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EFBCA" w14:textId="34EB8FD8" w:rsidR="00466CD6" w:rsidRPr="00B24393" w:rsidRDefault="002B6E18" w:rsidP="009D0ECE">
      <w:pPr>
        <w:jc w:val="center"/>
        <w:rPr>
          <w:rFonts w:ascii="Georgia" w:hAnsi="Georgia"/>
          <w:b/>
          <w:color w:val="000000" w:themeColor="text1"/>
          <w:sz w:val="22"/>
          <w:szCs w:val="22"/>
        </w:rPr>
      </w:pPr>
      <w:r w:rsidRPr="00B24393">
        <w:rPr>
          <w:rFonts w:ascii="Georgia" w:hAnsi="Georgia"/>
          <w:b/>
          <w:color w:val="000000" w:themeColor="text1"/>
          <w:sz w:val="22"/>
          <w:szCs w:val="22"/>
        </w:rPr>
        <w:t>EP</w:t>
      </w:r>
      <w:r w:rsidR="00915382">
        <w:rPr>
          <w:rFonts w:ascii="Georgia" w:hAnsi="Georgia"/>
          <w:b/>
          <w:color w:val="000000" w:themeColor="text1"/>
          <w:sz w:val="22"/>
          <w:szCs w:val="22"/>
        </w:rPr>
        <w:t>I</w:t>
      </w:r>
      <w:r w:rsidR="005A5FF3">
        <w:rPr>
          <w:rFonts w:ascii="Georgia" w:hAnsi="Georgia"/>
          <w:b/>
          <w:color w:val="000000" w:themeColor="text1"/>
          <w:sz w:val="22"/>
          <w:szCs w:val="22"/>
        </w:rPr>
        <w:t xml:space="preserve"> </w:t>
      </w:r>
      <w:r w:rsidRPr="00B24393">
        <w:rPr>
          <w:rFonts w:ascii="Georgia" w:hAnsi="Georgia"/>
          <w:b/>
          <w:color w:val="000000" w:themeColor="text1"/>
          <w:sz w:val="22"/>
          <w:szCs w:val="22"/>
        </w:rPr>
        <w:t>224 – Cancer Prevention</w:t>
      </w:r>
    </w:p>
    <w:p w14:paraId="19BBC28C" w14:textId="5AD73581" w:rsidR="002F189E" w:rsidRDefault="00F27D78" w:rsidP="009D0ECE">
      <w:pPr>
        <w:jc w:val="center"/>
        <w:rPr>
          <w:rFonts w:ascii="Georgia" w:hAnsi="Georgia"/>
          <w:b/>
          <w:color w:val="000000" w:themeColor="text1"/>
          <w:sz w:val="22"/>
          <w:szCs w:val="22"/>
        </w:rPr>
      </w:pPr>
      <w:r w:rsidRPr="00B24393">
        <w:rPr>
          <w:rFonts w:ascii="Georgia" w:hAnsi="Georgia"/>
          <w:b/>
          <w:color w:val="000000" w:themeColor="text1"/>
          <w:sz w:val="22"/>
          <w:szCs w:val="22"/>
        </w:rPr>
        <w:t xml:space="preserve"> </w:t>
      </w:r>
      <w:r w:rsidR="0034342B" w:rsidRPr="00B24393">
        <w:rPr>
          <w:rFonts w:ascii="Georgia" w:hAnsi="Georgia"/>
          <w:b/>
          <w:color w:val="000000" w:themeColor="text1"/>
          <w:sz w:val="22"/>
          <w:szCs w:val="22"/>
        </w:rPr>
        <w:t>Fall 2</w:t>
      </w:r>
      <w:r w:rsidR="005A5FF3">
        <w:rPr>
          <w:rFonts w:ascii="Georgia" w:hAnsi="Georgia"/>
          <w:b/>
          <w:color w:val="000000" w:themeColor="text1"/>
          <w:sz w:val="22"/>
          <w:szCs w:val="22"/>
        </w:rPr>
        <w:t xml:space="preserve"> </w:t>
      </w:r>
      <w:r w:rsidR="004E5767" w:rsidRPr="00B24393">
        <w:rPr>
          <w:rFonts w:ascii="Georgia" w:hAnsi="Georgia"/>
          <w:b/>
          <w:color w:val="000000" w:themeColor="text1"/>
          <w:sz w:val="22"/>
          <w:szCs w:val="22"/>
        </w:rPr>
        <w:t>Semester</w:t>
      </w:r>
      <w:r w:rsidR="00FB25EF">
        <w:rPr>
          <w:rFonts w:ascii="Georgia" w:hAnsi="Georgia"/>
          <w:b/>
          <w:color w:val="000000" w:themeColor="text1"/>
          <w:sz w:val="22"/>
          <w:szCs w:val="22"/>
        </w:rPr>
        <w:t xml:space="preserve"> 202</w:t>
      </w:r>
      <w:r w:rsidR="00497F40">
        <w:rPr>
          <w:rFonts w:ascii="Georgia" w:hAnsi="Georgia"/>
          <w:b/>
          <w:color w:val="000000" w:themeColor="text1"/>
          <w:sz w:val="22"/>
          <w:szCs w:val="22"/>
        </w:rPr>
        <w:t>3</w:t>
      </w:r>
    </w:p>
    <w:p w14:paraId="29D44DBE" w14:textId="7D2B0172" w:rsidR="00466CD6" w:rsidRDefault="0034342B" w:rsidP="009D0ECE">
      <w:pPr>
        <w:jc w:val="center"/>
        <w:rPr>
          <w:rFonts w:ascii="Georgia" w:hAnsi="Georgia"/>
          <w:b/>
          <w:color w:val="000000" w:themeColor="text1"/>
          <w:sz w:val="22"/>
          <w:szCs w:val="22"/>
        </w:rPr>
      </w:pPr>
      <w:r w:rsidRPr="00B24393">
        <w:rPr>
          <w:rFonts w:ascii="Georgia" w:hAnsi="Georgia"/>
          <w:b/>
          <w:color w:val="000000" w:themeColor="text1"/>
          <w:sz w:val="22"/>
          <w:szCs w:val="22"/>
        </w:rPr>
        <w:t xml:space="preserve">Mondays and Wednesdays </w:t>
      </w:r>
      <w:r w:rsidR="002F189E">
        <w:rPr>
          <w:rFonts w:ascii="Georgia" w:hAnsi="Georgia"/>
          <w:b/>
          <w:color w:val="000000" w:themeColor="text1"/>
          <w:sz w:val="22"/>
          <w:szCs w:val="22"/>
        </w:rPr>
        <w:t>11:30–1:00</w:t>
      </w:r>
    </w:p>
    <w:p w14:paraId="34551CDA" w14:textId="5767779E" w:rsidR="002F189E" w:rsidRPr="00B24393" w:rsidRDefault="002F189E" w:rsidP="009D0ECE">
      <w:pPr>
        <w:jc w:val="center"/>
        <w:rPr>
          <w:rFonts w:ascii="Georgia" w:hAnsi="Georgia"/>
          <w:b/>
          <w:color w:val="000000" w:themeColor="text1"/>
          <w:sz w:val="22"/>
          <w:szCs w:val="22"/>
        </w:rPr>
      </w:pPr>
      <w:r>
        <w:rPr>
          <w:rFonts w:ascii="Georgia" w:hAnsi="Georgia"/>
          <w:b/>
          <w:color w:val="000000" w:themeColor="text1"/>
          <w:sz w:val="22"/>
          <w:szCs w:val="22"/>
        </w:rPr>
        <w:t>Kresge 201</w:t>
      </w:r>
    </w:p>
    <w:p w14:paraId="50B747D1" w14:textId="77777777" w:rsidR="00466CD6" w:rsidRPr="00B24393" w:rsidRDefault="00466CD6" w:rsidP="009D0ECE">
      <w:pPr>
        <w:rPr>
          <w:rFonts w:ascii="Georgia" w:hAnsi="Georgia"/>
          <w:color w:val="000000" w:themeColor="text1"/>
          <w:sz w:val="22"/>
          <w:szCs w:val="22"/>
        </w:rPr>
      </w:pPr>
    </w:p>
    <w:p w14:paraId="37C162D4" w14:textId="77777777" w:rsidR="00F27D78" w:rsidRPr="00B24393" w:rsidRDefault="00F27D78" w:rsidP="009D0ECE">
      <w:pPr>
        <w:rPr>
          <w:rFonts w:ascii="Georgia" w:hAnsi="Georgia"/>
          <w:b/>
          <w:color w:val="000000" w:themeColor="text1"/>
          <w:sz w:val="22"/>
          <w:szCs w:val="22"/>
        </w:rPr>
      </w:pPr>
    </w:p>
    <w:p w14:paraId="74305667" w14:textId="77777777" w:rsidR="004B6663" w:rsidRPr="00B24393" w:rsidRDefault="004B6663" w:rsidP="009D0ECE">
      <w:pPr>
        <w:rPr>
          <w:rFonts w:ascii="Georgia" w:hAnsi="Georgia"/>
          <w:b/>
          <w:color w:val="000000" w:themeColor="text1"/>
          <w:sz w:val="22"/>
          <w:szCs w:val="22"/>
        </w:rPr>
      </w:pPr>
      <w:r w:rsidRPr="00B24393">
        <w:rPr>
          <w:rFonts w:ascii="Georgia" w:hAnsi="Georgia"/>
          <w:b/>
          <w:color w:val="000000" w:themeColor="text1"/>
          <w:sz w:val="22"/>
          <w:szCs w:val="22"/>
        </w:rPr>
        <w:t>Instructor Information</w:t>
      </w:r>
    </w:p>
    <w:p w14:paraId="7D6FAA2C" w14:textId="77777777" w:rsidR="004B6663" w:rsidRPr="00B24393" w:rsidRDefault="004B6663" w:rsidP="009D0ECE">
      <w:pPr>
        <w:rPr>
          <w:rFonts w:ascii="Georgia" w:hAnsi="Georgia"/>
          <w:b/>
          <w:color w:val="000000" w:themeColor="text1"/>
          <w:sz w:val="22"/>
          <w:szCs w:val="22"/>
        </w:rPr>
      </w:pPr>
      <w:r w:rsidRPr="00B24393">
        <w:rPr>
          <w:rFonts w:ascii="Georgia" w:hAnsi="Georgia"/>
          <w:b/>
          <w:color w:val="000000" w:themeColor="text1"/>
          <w:sz w:val="22"/>
          <w:szCs w:val="22"/>
        </w:rPr>
        <w:t>Faculty</w:t>
      </w:r>
    </w:p>
    <w:p w14:paraId="31E145C5" w14:textId="77777777" w:rsidR="002F189E" w:rsidRDefault="002F189E" w:rsidP="002F189E">
      <w:pPr>
        <w:rPr>
          <w:rFonts w:ascii="Georgia" w:hAnsi="Georgia"/>
          <w:color w:val="000000" w:themeColor="text1"/>
          <w:sz w:val="22"/>
          <w:szCs w:val="22"/>
        </w:rPr>
      </w:pPr>
      <w:r>
        <w:rPr>
          <w:rFonts w:ascii="Georgia" w:hAnsi="Georgia"/>
          <w:color w:val="000000" w:themeColor="text1"/>
          <w:sz w:val="22"/>
          <w:szCs w:val="22"/>
        </w:rPr>
        <w:t>Konrad Stopsack, MD MPH</w:t>
      </w:r>
    </w:p>
    <w:p w14:paraId="2A3E5223" w14:textId="77777777" w:rsidR="002F189E" w:rsidRPr="00B24393" w:rsidRDefault="002F189E" w:rsidP="002F189E">
      <w:pPr>
        <w:rPr>
          <w:rFonts w:ascii="Georgia" w:hAnsi="Georgia"/>
          <w:color w:val="000000" w:themeColor="text1"/>
          <w:sz w:val="22"/>
          <w:szCs w:val="22"/>
        </w:rPr>
      </w:pPr>
      <w:r>
        <w:rPr>
          <w:rFonts w:ascii="Georgia" w:hAnsi="Georgia"/>
          <w:color w:val="000000" w:themeColor="text1"/>
          <w:sz w:val="22"/>
          <w:szCs w:val="22"/>
        </w:rPr>
        <w:t xml:space="preserve">Email: </w:t>
      </w:r>
      <w:hyperlink r:id="rId8" w:history="1">
        <w:r w:rsidRPr="005D564E">
          <w:rPr>
            <w:rStyle w:val="Hyperlink"/>
            <w:rFonts w:ascii="Georgia" w:hAnsi="Georgia"/>
            <w:sz w:val="22"/>
            <w:szCs w:val="22"/>
          </w:rPr>
          <w:t>stopsack@mail.harvard.edu</w:t>
        </w:r>
      </w:hyperlink>
      <w:r>
        <w:rPr>
          <w:rFonts w:ascii="Georgia" w:hAnsi="Georgia"/>
          <w:color w:val="000000" w:themeColor="text1"/>
          <w:sz w:val="22"/>
          <w:szCs w:val="22"/>
        </w:rPr>
        <w:t xml:space="preserve"> </w:t>
      </w:r>
    </w:p>
    <w:p w14:paraId="33E1CBB4" w14:textId="51067FA2" w:rsidR="002F189E" w:rsidRDefault="002F189E" w:rsidP="002F189E">
      <w:pPr>
        <w:rPr>
          <w:rFonts w:ascii="Georgia" w:hAnsi="Georgia"/>
          <w:color w:val="000000" w:themeColor="text1"/>
          <w:sz w:val="22"/>
          <w:szCs w:val="22"/>
        </w:rPr>
      </w:pPr>
      <w:r w:rsidRPr="00B24393">
        <w:rPr>
          <w:rFonts w:ascii="Georgia" w:hAnsi="Georgia"/>
          <w:color w:val="000000" w:themeColor="text1"/>
          <w:sz w:val="22"/>
          <w:szCs w:val="22"/>
        </w:rPr>
        <w:t>Office Hours: By appointment (</w:t>
      </w:r>
      <w:r>
        <w:rPr>
          <w:rFonts w:ascii="Georgia" w:hAnsi="Georgia"/>
          <w:color w:val="000000" w:themeColor="text1"/>
          <w:sz w:val="22"/>
          <w:szCs w:val="22"/>
        </w:rPr>
        <w:t>Kresge 920D</w:t>
      </w:r>
      <w:r w:rsidR="0014111D">
        <w:rPr>
          <w:rFonts w:ascii="Georgia" w:hAnsi="Georgia"/>
          <w:color w:val="000000" w:themeColor="text1"/>
          <w:sz w:val="22"/>
          <w:szCs w:val="22"/>
        </w:rPr>
        <w:t xml:space="preserve"> on Mondays and Wednesdays</w:t>
      </w:r>
      <w:r w:rsidR="00203A2C">
        <w:rPr>
          <w:rFonts w:ascii="Georgia" w:hAnsi="Georgia"/>
          <w:color w:val="000000" w:themeColor="text1"/>
          <w:sz w:val="22"/>
          <w:szCs w:val="22"/>
        </w:rPr>
        <w:t>,</w:t>
      </w:r>
      <w:r w:rsidR="00030CEA">
        <w:rPr>
          <w:rFonts w:ascii="Georgia" w:hAnsi="Georgia"/>
          <w:color w:val="000000" w:themeColor="text1"/>
          <w:sz w:val="22"/>
          <w:szCs w:val="22"/>
        </w:rPr>
        <w:t xml:space="preserve"> or virtual</w:t>
      </w:r>
      <w:r w:rsidRPr="00B24393">
        <w:rPr>
          <w:rFonts w:ascii="Georgia" w:hAnsi="Georgia"/>
          <w:color w:val="000000" w:themeColor="text1"/>
          <w:sz w:val="22"/>
          <w:szCs w:val="22"/>
        </w:rPr>
        <w:t>)</w:t>
      </w:r>
      <w:r w:rsidR="00A03A93">
        <w:rPr>
          <w:rFonts w:ascii="Georgia" w:hAnsi="Georgia"/>
          <w:color w:val="000000" w:themeColor="text1"/>
          <w:sz w:val="22"/>
          <w:szCs w:val="22"/>
        </w:rPr>
        <w:t xml:space="preserve"> </w:t>
      </w:r>
      <w:r w:rsidR="00030CEA">
        <w:rPr>
          <w:rFonts w:ascii="Georgia" w:hAnsi="Georgia"/>
          <w:color w:val="000000" w:themeColor="text1"/>
          <w:sz w:val="22"/>
          <w:szCs w:val="22"/>
        </w:rPr>
        <w:br/>
      </w:r>
      <w:r w:rsidR="00A03A93">
        <w:rPr>
          <w:rFonts w:ascii="Georgia" w:hAnsi="Georgia"/>
          <w:color w:val="000000" w:themeColor="text1"/>
          <w:sz w:val="22"/>
          <w:szCs w:val="22"/>
        </w:rPr>
        <w:t xml:space="preserve">To schedule please e-mail or </w:t>
      </w:r>
      <w:r w:rsidR="00497F40">
        <w:rPr>
          <w:rFonts w:ascii="Georgia" w:hAnsi="Georgia"/>
          <w:color w:val="000000" w:themeColor="text1"/>
          <w:sz w:val="22"/>
          <w:szCs w:val="22"/>
        </w:rPr>
        <w:t xml:space="preserve">pick times on </w:t>
      </w:r>
      <w:r w:rsidR="00A03A93">
        <w:rPr>
          <w:rFonts w:ascii="Georgia" w:hAnsi="Georgia"/>
          <w:color w:val="000000" w:themeColor="text1"/>
          <w:sz w:val="22"/>
          <w:szCs w:val="22"/>
        </w:rPr>
        <w:t>Calendly (</w:t>
      </w:r>
      <w:hyperlink r:id="rId9" w:history="1">
        <w:r w:rsidR="00A03A93" w:rsidRPr="00F64F4C">
          <w:rPr>
            <w:rStyle w:val="Hyperlink"/>
            <w:rFonts w:ascii="Georgia" w:hAnsi="Georgia"/>
            <w:sz w:val="22"/>
            <w:szCs w:val="22"/>
          </w:rPr>
          <w:t>https://calendly.com/stopsack</w:t>
        </w:r>
      </w:hyperlink>
      <w:r w:rsidR="00A03A93">
        <w:rPr>
          <w:rFonts w:ascii="Georgia" w:hAnsi="Georgia"/>
          <w:color w:val="000000" w:themeColor="text1"/>
          <w:sz w:val="22"/>
          <w:szCs w:val="22"/>
        </w:rPr>
        <w:t xml:space="preserve">) when </w:t>
      </w:r>
      <w:proofErr w:type="gramStart"/>
      <w:r w:rsidR="00A03A93">
        <w:rPr>
          <w:rFonts w:ascii="Georgia" w:hAnsi="Georgia"/>
          <w:color w:val="000000" w:themeColor="text1"/>
          <w:sz w:val="22"/>
          <w:szCs w:val="22"/>
        </w:rPr>
        <w:t>activated</w:t>
      </w:r>
      <w:proofErr w:type="gramEnd"/>
    </w:p>
    <w:p w14:paraId="613A40BB" w14:textId="77777777" w:rsidR="002F189E" w:rsidRDefault="002F189E" w:rsidP="009D0ECE">
      <w:pPr>
        <w:rPr>
          <w:rFonts w:ascii="Georgia" w:hAnsi="Georgia"/>
          <w:color w:val="000000" w:themeColor="text1"/>
          <w:sz w:val="22"/>
          <w:szCs w:val="22"/>
        </w:rPr>
      </w:pPr>
    </w:p>
    <w:p w14:paraId="3FE04475" w14:textId="3F0FEE6A" w:rsidR="004B6663" w:rsidRPr="00B24393" w:rsidRDefault="003D580A" w:rsidP="009D0ECE">
      <w:pPr>
        <w:rPr>
          <w:rFonts w:ascii="Georgia" w:hAnsi="Georgia"/>
          <w:color w:val="000000" w:themeColor="text1"/>
          <w:sz w:val="22"/>
          <w:szCs w:val="22"/>
        </w:rPr>
      </w:pPr>
      <w:r w:rsidRPr="00B24393">
        <w:rPr>
          <w:rFonts w:ascii="Georgia" w:hAnsi="Georgia"/>
          <w:color w:val="000000" w:themeColor="text1"/>
          <w:sz w:val="22"/>
          <w:szCs w:val="22"/>
        </w:rPr>
        <w:t>Timothy Rebbeck, PhD</w:t>
      </w:r>
    </w:p>
    <w:p w14:paraId="19AF1AB1" w14:textId="0C829C7A" w:rsidR="004B6663" w:rsidRPr="00B24393" w:rsidRDefault="003D580A" w:rsidP="009D0ECE">
      <w:pPr>
        <w:rPr>
          <w:rFonts w:ascii="Georgia" w:hAnsi="Georgia"/>
          <w:color w:val="000000" w:themeColor="text1"/>
          <w:sz w:val="22"/>
          <w:szCs w:val="22"/>
        </w:rPr>
      </w:pPr>
      <w:r w:rsidRPr="00B24393">
        <w:rPr>
          <w:rFonts w:ascii="Georgia" w:hAnsi="Georgia"/>
          <w:color w:val="000000" w:themeColor="text1"/>
          <w:sz w:val="22"/>
          <w:szCs w:val="22"/>
        </w:rPr>
        <w:t xml:space="preserve">Email: </w:t>
      </w:r>
      <w:hyperlink r:id="rId10" w:history="1">
        <w:r w:rsidR="002F22AD" w:rsidRPr="005D564E">
          <w:rPr>
            <w:rStyle w:val="Hyperlink"/>
            <w:rFonts w:ascii="Georgia" w:hAnsi="Georgia"/>
            <w:sz w:val="22"/>
            <w:szCs w:val="22"/>
          </w:rPr>
          <w:t>timothy_rebbeck@dfci.harvard.edu</w:t>
        </w:r>
      </w:hyperlink>
      <w:r w:rsidR="002F22AD">
        <w:rPr>
          <w:rFonts w:ascii="Georgia" w:hAnsi="Georgia"/>
          <w:color w:val="000000" w:themeColor="text1"/>
          <w:sz w:val="22"/>
          <w:szCs w:val="22"/>
        </w:rPr>
        <w:t xml:space="preserve"> </w:t>
      </w:r>
    </w:p>
    <w:p w14:paraId="3612DCC0" w14:textId="0E2D85C2" w:rsidR="00AE1BB5" w:rsidRDefault="004B6663" w:rsidP="009D0ECE">
      <w:pPr>
        <w:rPr>
          <w:rFonts w:ascii="Georgia" w:hAnsi="Georgia"/>
          <w:color w:val="000000" w:themeColor="text1"/>
          <w:sz w:val="22"/>
          <w:szCs w:val="22"/>
        </w:rPr>
      </w:pPr>
      <w:r w:rsidRPr="00B24393">
        <w:rPr>
          <w:rFonts w:ascii="Georgia" w:hAnsi="Georgia"/>
          <w:color w:val="000000" w:themeColor="text1"/>
          <w:sz w:val="22"/>
          <w:szCs w:val="22"/>
        </w:rPr>
        <w:t xml:space="preserve">Office Hours: </w:t>
      </w:r>
      <w:r w:rsidR="00BF7476" w:rsidRPr="00B24393">
        <w:rPr>
          <w:rFonts w:ascii="Georgia" w:hAnsi="Georgia"/>
          <w:color w:val="000000" w:themeColor="text1"/>
          <w:sz w:val="22"/>
          <w:szCs w:val="22"/>
        </w:rPr>
        <w:t>By appointment (virtual)</w:t>
      </w:r>
      <w:r w:rsidR="002648CF" w:rsidRPr="00B24393">
        <w:rPr>
          <w:rFonts w:ascii="Georgia" w:hAnsi="Georgia"/>
          <w:color w:val="000000" w:themeColor="text1"/>
          <w:sz w:val="22"/>
          <w:szCs w:val="22"/>
        </w:rPr>
        <w:t xml:space="preserve"> – To schedule please contact </w:t>
      </w:r>
      <w:hyperlink r:id="rId11" w:history="1">
        <w:r w:rsidR="00BA5E87" w:rsidRPr="00F64F4C">
          <w:rPr>
            <w:rStyle w:val="Hyperlink"/>
            <w:rFonts w:ascii="Georgia" w:hAnsi="Georgia"/>
            <w:sz w:val="22"/>
            <w:szCs w:val="22"/>
          </w:rPr>
          <w:t>brian_fortier@dfci.harvard.edu</w:t>
        </w:r>
      </w:hyperlink>
    </w:p>
    <w:p w14:paraId="7D1B8BCF" w14:textId="77777777" w:rsidR="0087106A" w:rsidRDefault="0087106A" w:rsidP="009D0ECE">
      <w:pPr>
        <w:rPr>
          <w:rFonts w:ascii="Georgia" w:hAnsi="Georgia"/>
          <w:b/>
          <w:color w:val="000000" w:themeColor="text1"/>
          <w:sz w:val="22"/>
          <w:szCs w:val="22"/>
        </w:rPr>
      </w:pPr>
    </w:p>
    <w:p w14:paraId="20B8FC5C" w14:textId="42B5A937" w:rsidR="00635912" w:rsidRDefault="00635912" w:rsidP="009D0ECE">
      <w:pPr>
        <w:rPr>
          <w:rFonts w:ascii="Georgia" w:hAnsi="Georgia"/>
          <w:b/>
          <w:color w:val="000000" w:themeColor="text1"/>
          <w:sz w:val="22"/>
          <w:szCs w:val="22"/>
        </w:rPr>
      </w:pPr>
      <w:r>
        <w:rPr>
          <w:rFonts w:ascii="Georgia" w:hAnsi="Georgia"/>
          <w:b/>
          <w:color w:val="000000" w:themeColor="text1"/>
          <w:sz w:val="22"/>
          <w:szCs w:val="22"/>
        </w:rPr>
        <w:t>Teaching Fellow</w:t>
      </w:r>
    </w:p>
    <w:p w14:paraId="279B01FD" w14:textId="79404D01" w:rsidR="00635912" w:rsidRDefault="009A5504" w:rsidP="009D0ECE">
      <w:pPr>
        <w:rPr>
          <w:rFonts w:ascii="Georgia" w:hAnsi="Georgia"/>
          <w:bCs/>
          <w:color w:val="000000" w:themeColor="text1"/>
          <w:sz w:val="22"/>
          <w:szCs w:val="22"/>
        </w:rPr>
      </w:pPr>
      <w:r>
        <w:rPr>
          <w:rFonts w:ascii="Georgia" w:hAnsi="Georgia"/>
          <w:bCs/>
          <w:color w:val="000000" w:themeColor="text1"/>
          <w:sz w:val="22"/>
          <w:szCs w:val="22"/>
        </w:rPr>
        <w:t>LeeAnn Lucas, SM2 candidate</w:t>
      </w:r>
    </w:p>
    <w:p w14:paraId="0951E853" w14:textId="71EF281F" w:rsidR="00635912" w:rsidRDefault="00635912" w:rsidP="009D0ECE">
      <w:pPr>
        <w:rPr>
          <w:rFonts w:ascii="Georgia" w:hAnsi="Georgia"/>
          <w:bCs/>
          <w:color w:val="000000" w:themeColor="text1"/>
          <w:sz w:val="22"/>
          <w:szCs w:val="22"/>
        </w:rPr>
      </w:pPr>
      <w:r>
        <w:rPr>
          <w:rFonts w:ascii="Georgia" w:hAnsi="Georgia"/>
          <w:bCs/>
          <w:color w:val="000000" w:themeColor="text1"/>
          <w:sz w:val="22"/>
          <w:szCs w:val="22"/>
        </w:rPr>
        <w:t>Email:</w:t>
      </w:r>
      <w:r w:rsidR="009A5504">
        <w:rPr>
          <w:rFonts w:ascii="Georgia" w:hAnsi="Georgia"/>
          <w:bCs/>
          <w:color w:val="000000" w:themeColor="text1"/>
          <w:sz w:val="22"/>
          <w:szCs w:val="22"/>
        </w:rPr>
        <w:t xml:space="preserve"> </w:t>
      </w:r>
      <w:hyperlink r:id="rId12" w:history="1">
        <w:r w:rsidR="009A5504" w:rsidRPr="001F49FD">
          <w:rPr>
            <w:rStyle w:val="Hyperlink"/>
            <w:rFonts w:ascii="Georgia" w:hAnsi="Georgia"/>
            <w:bCs/>
            <w:sz w:val="22"/>
            <w:szCs w:val="22"/>
          </w:rPr>
          <w:t>llucas@hsph.harvard.edu</w:t>
        </w:r>
      </w:hyperlink>
      <w:r w:rsidR="009A5504">
        <w:rPr>
          <w:rFonts w:ascii="Georgia" w:hAnsi="Georgia"/>
          <w:bCs/>
          <w:color w:val="000000" w:themeColor="text1"/>
          <w:sz w:val="22"/>
          <w:szCs w:val="22"/>
        </w:rPr>
        <w:t xml:space="preserve"> </w:t>
      </w:r>
    </w:p>
    <w:p w14:paraId="538814EB" w14:textId="024E0063" w:rsidR="00635912" w:rsidRPr="00635912" w:rsidRDefault="00635912" w:rsidP="009D0ECE">
      <w:pPr>
        <w:rPr>
          <w:rFonts w:ascii="Georgia" w:hAnsi="Georgia"/>
          <w:bCs/>
          <w:color w:val="000000" w:themeColor="text1"/>
          <w:sz w:val="22"/>
          <w:szCs w:val="22"/>
        </w:rPr>
      </w:pPr>
      <w:r>
        <w:rPr>
          <w:rFonts w:ascii="Georgia" w:hAnsi="Georgia"/>
          <w:bCs/>
          <w:color w:val="000000" w:themeColor="text1"/>
          <w:sz w:val="22"/>
          <w:szCs w:val="22"/>
        </w:rPr>
        <w:t>Office hours:</w:t>
      </w:r>
      <w:r w:rsidR="009A5504">
        <w:rPr>
          <w:rFonts w:ascii="Georgia" w:hAnsi="Georgia"/>
          <w:bCs/>
          <w:color w:val="000000" w:themeColor="text1"/>
          <w:sz w:val="22"/>
          <w:szCs w:val="22"/>
        </w:rPr>
        <w:t xml:space="preserve"> Time to be determined</w:t>
      </w:r>
    </w:p>
    <w:p w14:paraId="6F902B1D" w14:textId="77777777" w:rsidR="00635912" w:rsidRPr="00B24393" w:rsidRDefault="00635912" w:rsidP="009D0ECE">
      <w:pPr>
        <w:rPr>
          <w:rFonts w:ascii="Georgia" w:hAnsi="Georgia"/>
          <w:b/>
          <w:color w:val="000000" w:themeColor="text1"/>
          <w:sz w:val="22"/>
          <w:szCs w:val="22"/>
        </w:rPr>
      </w:pPr>
    </w:p>
    <w:p w14:paraId="6D6BF66B" w14:textId="77777777" w:rsidR="00C145D6" w:rsidRDefault="004B6663" w:rsidP="009D0ECE">
      <w:pPr>
        <w:rPr>
          <w:rFonts w:ascii="Georgia" w:hAnsi="Georgia"/>
          <w:b/>
          <w:color w:val="000000" w:themeColor="text1"/>
          <w:sz w:val="22"/>
          <w:szCs w:val="22"/>
        </w:rPr>
      </w:pPr>
      <w:r w:rsidRPr="00B24393">
        <w:rPr>
          <w:rFonts w:ascii="Georgia" w:hAnsi="Georgia"/>
          <w:b/>
          <w:color w:val="000000" w:themeColor="text1"/>
          <w:sz w:val="22"/>
          <w:szCs w:val="22"/>
        </w:rPr>
        <w:t>Credits</w:t>
      </w:r>
    </w:p>
    <w:p w14:paraId="4AF912E7" w14:textId="1E7FB0D8" w:rsidR="004B6663" w:rsidRPr="00C145D6" w:rsidRDefault="00C145D6" w:rsidP="009D0ECE">
      <w:pPr>
        <w:rPr>
          <w:rFonts w:ascii="Georgia" w:hAnsi="Georgia"/>
          <w:b/>
          <w:color w:val="000000" w:themeColor="text1"/>
          <w:sz w:val="22"/>
          <w:szCs w:val="22"/>
        </w:rPr>
      </w:pPr>
      <w:r w:rsidRPr="00C13D20">
        <w:rPr>
          <w:rFonts w:ascii="Georgia" w:hAnsi="Georgia"/>
          <w:bCs/>
          <w:color w:val="000000" w:themeColor="text1"/>
          <w:sz w:val="22"/>
          <w:szCs w:val="22"/>
        </w:rPr>
        <w:t>2.5</w:t>
      </w:r>
      <w:r w:rsidR="004B6663" w:rsidRPr="00B24393">
        <w:rPr>
          <w:rFonts w:ascii="Georgia" w:hAnsi="Georgia"/>
          <w:color w:val="000000" w:themeColor="text1"/>
          <w:sz w:val="22"/>
          <w:szCs w:val="22"/>
        </w:rPr>
        <w:t xml:space="preserve"> credits </w:t>
      </w:r>
    </w:p>
    <w:p w14:paraId="1F702E5F" w14:textId="52DD64BB" w:rsidR="004B6663" w:rsidRPr="00B24393" w:rsidRDefault="004B6663" w:rsidP="009D0ECE">
      <w:pPr>
        <w:rPr>
          <w:rFonts w:ascii="Georgia" w:hAnsi="Georgia"/>
          <w:b/>
          <w:color w:val="000000" w:themeColor="text1"/>
          <w:sz w:val="22"/>
          <w:szCs w:val="22"/>
        </w:rPr>
      </w:pPr>
    </w:p>
    <w:p w14:paraId="126E416A" w14:textId="796EB1A4" w:rsidR="0077698B" w:rsidRPr="00B24393" w:rsidRDefault="0077698B" w:rsidP="009D0ECE">
      <w:pPr>
        <w:rPr>
          <w:rFonts w:ascii="Georgia" w:hAnsi="Georgia"/>
          <w:b/>
          <w:color w:val="000000" w:themeColor="text1"/>
          <w:sz w:val="22"/>
          <w:szCs w:val="22"/>
        </w:rPr>
      </w:pPr>
      <w:r w:rsidRPr="00B24393">
        <w:rPr>
          <w:rFonts w:ascii="Georgia" w:hAnsi="Georgia"/>
          <w:b/>
          <w:color w:val="000000" w:themeColor="text1"/>
          <w:sz w:val="22"/>
          <w:szCs w:val="22"/>
        </w:rPr>
        <w:t>Timing</w:t>
      </w:r>
    </w:p>
    <w:p w14:paraId="40C8FF8E" w14:textId="41947E5E" w:rsidR="0077698B" w:rsidRPr="00B24393" w:rsidRDefault="0077698B" w:rsidP="009D0ECE">
      <w:pPr>
        <w:rPr>
          <w:rFonts w:ascii="Georgia" w:hAnsi="Georgia"/>
          <w:bCs/>
          <w:color w:val="000000" w:themeColor="text1"/>
          <w:sz w:val="22"/>
          <w:szCs w:val="22"/>
        </w:rPr>
      </w:pPr>
      <w:r w:rsidRPr="00B24393">
        <w:rPr>
          <w:rFonts w:ascii="Georgia" w:hAnsi="Georgia"/>
          <w:bCs/>
          <w:color w:val="000000" w:themeColor="text1"/>
          <w:sz w:val="22"/>
          <w:szCs w:val="22"/>
        </w:rPr>
        <w:t xml:space="preserve">The course will be offered two times per week: Mondays and Wednesdays </w:t>
      </w:r>
      <w:r w:rsidR="002F189E">
        <w:rPr>
          <w:rFonts w:ascii="Georgia" w:hAnsi="Georgia"/>
          <w:bCs/>
          <w:color w:val="000000" w:themeColor="text1"/>
          <w:sz w:val="22"/>
          <w:szCs w:val="22"/>
        </w:rPr>
        <w:t>11:30 am to 1:00 pm</w:t>
      </w:r>
      <w:r w:rsidR="00A03A93">
        <w:rPr>
          <w:rFonts w:ascii="Georgia" w:hAnsi="Georgia"/>
          <w:bCs/>
          <w:color w:val="000000" w:themeColor="text1"/>
          <w:sz w:val="22"/>
          <w:szCs w:val="22"/>
        </w:rPr>
        <w:t>, Fall 2 term</w:t>
      </w:r>
    </w:p>
    <w:p w14:paraId="0925CF37" w14:textId="77777777" w:rsidR="0077698B" w:rsidRPr="00B24393" w:rsidRDefault="0077698B" w:rsidP="009D0ECE">
      <w:pPr>
        <w:rPr>
          <w:rFonts w:ascii="Georgia" w:hAnsi="Georgia"/>
          <w:b/>
          <w:color w:val="000000" w:themeColor="text1"/>
          <w:sz w:val="22"/>
          <w:szCs w:val="22"/>
        </w:rPr>
      </w:pPr>
    </w:p>
    <w:p w14:paraId="4E1473F7" w14:textId="77777777" w:rsidR="00466CD6" w:rsidRPr="00B24393" w:rsidRDefault="00466CD6" w:rsidP="009D0ECE">
      <w:pPr>
        <w:rPr>
          <w:rFonts w:ascii="Georgia" w:hAnsi="Georgia"/>
          <w:b/>
          <w:color w:val="000000" w:themeColor="text1"/>
          <w:sz w:val="22"/>
          <w:szCs w:val="22"/>
        </w:rPr>
      </w:pPr>
      <w:r w:rsidRPr="00B24393">
        <w:rPr>
          <w:rFonts w:ascii="Georgia" w:hAnsi="Georgia"/>
          <w:b/>
          <w:color w:val="000000" w:themeColor="text1"/>
          <w:sz w:val="22"/>
          <w:szCs w:val="22"/>
        </w:rPr>
        <w:t>Course Description</w:t>
      </w:r>
    </w:p>
    <w:p w14:paraId="2EAB590A" w14:textId="739B1C69" w:rsidR="00704514" w:rsidRPr="00B24393" w:rsidRDefault="007A41E6" w:rsidP="009D0ECE">
      <w:pPr>
        <w:rPr>
          <w:rFonts w:ascii="Georgia" w:eastAsia="Times New Roman" w:hAnsi="Georgia" w:cs="Times New Roman"/>
          <w:color w:val="000000" w:themeColor="text1"/>
          <w:sz w:val="22"/>
          <w:szCs w:val="22"/>
        </w:rPr>
      </w:pPr>
      <w:r>
        <w:rPr>
          <w:rFonts w:ascii="Georgia" w:eastAsia="Times New Roman" w:hAnsi="Georgia" w:cs="Times New Roman"/>
          <w:color w:val="000000" w:themeColor="text1"/>
          <w:sz w:val="22"/>
          <w:szCs w:val="22"/>
        </w:rPr>
        <w:t xml:space="preserve">Cancer is a preventable disease, but there is substantial heterogeneity and complexity in the etiology of cancer. This leads to challenges in developing and implementing interventions to reduce individual, public health, and population health cancer burdens. </w:t>
      </w:r>
      <w:r w:rsidR="00453878">
        <w:rPr>
          <w:rFonts w:ascii="Georgia" w:eastAsia="Times New Roman" w:hAnsi="Georgia" w:cs="Times New Roman"/>
          <w:color w:val="000000" w:themeColor="text1"/>
          <w:sz w:val="22"/>
          <w:szCs w:val="22"/>
        </w:rPr>
        <w:t>This</w:t>
      </w:r>
      <w:r w:rsidR="00704514" w:rsidRPr="00B24393">
        <w:rPr>
          <w:rFonts w:ascii="Georgia" w:eastAsia="Times New Roman" w:hAnsi="Georgia" w:cs="Times New Roman"/>
          <w:color w:val="000000" w:themeColor="text1"/>
          <w:sz w:val="22"/>
          <w:szCs w:val="22"/>
        </w:rPr>
        <w:t xml:space="preserve"> course will help students develop a framework for </w:t>
      </w:r>
      <w:r w:rsidR="00B80CB7" w:rsidRPr="00B24393">
        <w:rPr>
          <w:rFonts w:ascii="Georgia" w:eastAsia="Times New Roman" w:hAnsi="Georgia" w:cs="Times New Roman"/>
          <w:color w:val="000000" w:themeColor="text1"/>
          <w:sz w:val="22"/>
          <w:szCs w:val="22"/>
        </w:rPr>
        <w:t xml:space="preserve">assessing and </w:t>
      </w:r>
      <w:r w:rsidR="00704514" w:rsidRPr="00B24393">
        <w:rPr>
          <w:rFonts w:ascii="Georgia" w:eastAsia="Times New Roman" w:hAnsi="Georgia" w:cs="Times New Roman"/>
          <w:color w:val="000000" w:themeColor="text1"/>
          <w:sz w:val="22"/>
          <w:szCs w:val="22"/>
        </w:rPr>
        <w:t xml:space="preserve">designing cancer prevention </w:t>
      </w:r>
      <w:r w:rsidR="00721E2F">
        <w:rPr>
          <w:rFonts w:ascii="Georgia" w:eastAsia="Times New Roman" w:hAnsi="Georgia" w:cs="Times New Roman"/>
          <w:color w:val="000000" w:themeColor="text1"/>
          <w:sz w:val="22"/>
          <w:szCs w:val="22"/>
        </w:rPr>
        <w:t xml:space="preserve">strategies </w:t>
      </w:r>
      <w:r w:rsidR="00704514" w:rsidRPr="00B24393">
        <w:rPr>
          <w:rFonts w:ascii="Georgia" w:eastAsia="Times New Roman" w:hAnsi="Georgia" w:cs="Times New Roman"/>
          <w:color w:val="000000" w:themeColor="text1"/>
          <w:sz w:val="22"/>
          <w:szCs w:val="22"/>
        </w:rPr>
        <w:t xml:space="preserve">to reduce the burden of cancer. Approaches to cancer prevention will </w:t>
      </w:r>
      <w:r w:rsidR="00B80CB7" w:rsidRPr="00B24393">
        <w:rPr>
          <w:rFonts w:ascii="Georgia" w:eastAsia="Times New Roman" w:hAnsi="Georgia" w:cs="Times New Roman"/>
          <w:color w:val="000000" w:themeColor="text1"/>
          <w:sz w:val="22"/>
          <w:szCs w:val="22"/>
        </w:rPr>
        <w:t>focus on primary and secondary (screening, early detection)</w:t>
      </w:r>
      <w:r w:rsidR="00704514" w:rsidRPr="00B24393">
        <w:rPr>
          <w:rFonts w:ascii="Georgia" w:eastAsia="Times New Roman" w:hAnsi="Georgia" w:cs="Times New Roman"/>
          <w:color w:val="000000" w:themeColor="text1"/>
          <w:sz w:val="22"/>
          <w:szCs w:val="22"/>
        </w:rPr>
        <w:t xml:space="preserve"> prevention</w:t>
      </w:r>
      <w:r w:rsidR="002F189E">
        <w:rPr>
          <w:rFonts w:ascii="Georgia" w:eastAsia="Times New Roman" w:hAnsi="Georgia" w:cs="Times New Roman"/>
          <w:color w:val="000000" w:themeColor="text1"/>
          <w:sz w:val="22"/>
          <w:szCs w:val="22"/>
        </w:rPr>
        <w:t>, in addition to selected examples of tertiary prevention</w:t>
      </w:r>
      <w:r w:rsidR="00704514" w:rsidRPr="00B24393">
        <w:rPr>
          <w:rFonts w:ascii="Georgia" w:eastAsia="Times New Roman" w:hAnsi="Georgia" w:cs="Times New Roman"/>
          <w:color w:val="000000" w:themeColor="text1"/>
          <w:sz w:val="22"/>
          <w:szCs w:val="22"/>
        </w:rPr>
        <w:t xml:space="preserve">. The lectures and readings will examine different theoretical and practical issues around effectiveness, feasibility, and sustainability, including theories of behavior change, population vs. high-risk approaches, risk perception and communication, and barriers to </w:t>
      </w:r>
      <w:r w:rsidR="00721E2F">
        <w:rPr>
          <w:rFonts w:ascii="Georgia" w:eastAsia="Times New Roman" w:hAnsi="Georgia" w:cs="Times New Roman"/>
          <w:color w:val="000000" w:themeColor="text1"/>
          <w:sz w:val="22"/>
          <w:szCs w:val="22"/>
        </w:rPr>
        <w:t>success</w:t>
      </w:r>
      <w:r w:rsidR="00704514" w:rsidRPr="00B24393">
        <w:rPr>
          <w:rFonts w:ascii="Georgia" w:eastAsia="Times New Roman" w:hAnsi="Georgia" w:cs="Times New Roman"/>
          <w:color w:val="000000" w:themeColor="text1"/>
          <w:sz w:val="22"/>
          <w:szCs w:val="22"/>
        </w:rPr>
        <w:t xml:space="preserve">. Through problem-based learning exercises, students will review the strategies for cancer prevention in the areas of tobacco control, physical activity and obesity, </w:t>
      </w:r>
      <w:r w:rsidR="002F189E">
        <w:rPr>
          <w:rFonts w:ascii="Georgia" w:eastAsia="Times New Roman" w:hAnsi="Georgia" w:cs="Times New Roman"/>
          <w:color w:val="000000" w:themeColor="text1"/>
          <w:sz w:val="22"/>
          <w:szCs w:val="22"/>
        </w:rPr>
        <w:t xml:space="preserve">cancer </w:t>
      </w:r>
      <w:r w:rsidR="00704514" w:rsidRPr="00B24393">
        <w:rPr>
          <w:rFonts w:ascii="Georgia" w:eastAsia="Times New Roman" w:hAnsi="Georgia" w:cs="Times New Roman"/>
          <w:color w:val="000000" w:themeColor="text1"/>
          <w:sz w:val="22"/>
          <w:szCs w:val="22"/>
        </w:rPr>
        <w:t>screening</w:t>
      </w:r>
      <w:r w:rsidR="002F189E">
        <w:rPr>
          <w:rFonts w:ascii="Georgia" w:eastAsia="Times New Roman" w:hAnsi="Georgia" w:cs="Times New Roman"/>
          <w:color w:val="000000" w:themeColor="text1"/>
          <w:sz w:val="22"/>
          <w:szCs w:val="22"/>
        </w:rPr>
        <w:t>,</w:t>
      </w:r>
      <w:r w:rsidR="00704514" w:rsidRPr="00B24393">
        <w:rPr>
          <w:rFonts w:ascii="Georgia" w:eastAsia="Times New Roman" w:hAnsi="Georgia" w:cs="Times New Roman"/>
          <w:color w:val="000000" w:themeColor="text1"/>
          <w:sz w:val="22"/>
          <w:szCs w:val="22"/>
        </w:rPr>
        <w:t xml:space="preserve"> and vaccines, in addition to other topics. We will emphasize the timing of prevention in the context of the natural history of disease etiology</w:t>
      </w:r>
      <w:r w:rsidR="00B80CB7" w:rsidRPr="00B24393">
        <w:rPr>
          <w:rFonts w:ascii="Georgia" w:eastAsia="Times New Roman" w:hAnsi="Georgia" w:cs="Times New Roman"/>
          <w:color w:val="000000" w:themeColor="text1"/>
          <w:sz w:val="22"/>
          <w:szCs w:val="22"/>
        </w:rPr>
        <w:t xml:space="preserve">, precision and </w:t>
      </w:r>
      <w:proofErr w:type="gramStart"/>
      <w:r w:rsidR="00B80CB7" w:rsidRPr="00B24393">
        <w:rPr>
          <w:rFonts w:ascii="Georgia" w:eastAsia="Times New Roman" w:hAnsi="Georgia" w:cs="Times New Roman"/>
          <w:color w:val="000000" w:themeColor="text1"/>
          <w:sz w:val="22"/>
          <w:szCs w:val="22"/>
        </w:rPr>
        <w:t>mechanistically-based</w:t>
      </w:r>
      <w:proofErr w:type="gramEnd"/>
      <w:r w:rsidR="00B80CB7" w:rsidRPr="00B24393">
        <w:rPr>
          <w:rFonts w:ascii="Georgia" w:eastAsia="Times New Roman" w:hAnsi="Georgia" w:cs="Times New Roman"/>
          <w:color w:val="000000" w:themeColor="text1"/>
          <w:sz w:val="22"/>
          <w:szCs w:val="22"/>
        </w:rPr>
        <w:t xml:space="preserve"> prevention strategies, </w:t>
      </w:r>
      <w:r w:rsidR="00704514" w:rsidRPr="00B24393">
        <w:rPr>
          <w:rFonts w:ascii="Georgia" w:eastAsia="Times New Roman" w:hAnsi="Georgia" w:cs="Times New Roman"/>
          <w:color w:val="000000" w:themeColor="text1"/>
          <w:sz w:val="22"/>
          <w:szCs w:val="22"/>
        </w:rPr>
        <w:t xml:space="preserve">and consider population-based approaches to prevention. Strategies for prevention on multiple levels will also be examined. Students will have homework assignments to collect and </w:t>
      </w:r>
      <w:r w:rsidR="005A5FF3">
        <w:rPr>
          <w:rFonts w:ascii="Georgia" w:eastAsia="Times New Roman" w:hAnsi="Georgia" w:cs="Times New Roman"/>
          <w:color w:val="000000" w:themeColor="text1"/>
          <w:sz w:val="22"/>
          <w:szCs w:val="22"/>
        </w:rPr>
        <w:t xml:space="preserve">apply new knowledge to </w:t>
      </w:r>
      <w:r w:rsidR="00704514" w:rsidRPr="00B24393">
        <w:rPr>
          <w:rFonts w:ascii="Georgia" w:eastAsia="Times New Roman" w:hAnsi="Georgia" w:cs="Times New Roman"/>
          <w:color w:val="000000" w:themeColor="text1"/>
          <w:sz w:val="22"/>
          <w:szCs w:val="22"/>
        </w:rPr>
        <w:t xml:space="preserve">case studies, which will be used to develop a cancer prevention intervention as a final project. </w:t>
      </w:r>
    </w:p>
    <w:p w14:paraId="3DF02C14" w14:textId="2BE1EC10" w:rsidR="004B6663" w:rsidRPr="00B24393" w:rsidRDefault="004B6663" w:rsidP="009D0ECE">
      <w:pPr>
        <w:rPr>
          <w:rFonts w:ascii="Georgia" w:hAnsi="Georgia"/>
          <w:b/>
          <w:color w:val="000000" w:themeColor="text1"/>
          <w:sz w:val="22"/>
          <w:szCs w:val="22"/>
        </w:rPr>
      </w:pPr>
    </w:p>
    <w:p w14:paraId="7ABCAD1B" w14:textId="77777777" w:rsidR="004B6663" w:rsidRPr="00B24393" w:rsidRDefault="004B6663" w:rsidP="00721E2F">
      <w:pPr>
        <w:keepNext/>
        <w:rPr>
          <w:rFonts w:ascii="Georgia" w:hAnsi="Georgia"/>
          <w:b/>
          <w:color w:val="000000" w:themeColor="text1"/>
          <w:sz w:val="22"/>
          <w:szCs w:val="22"/>
        </w:rPr>
      </w:pPr>
      <w:r w:rsidRPr="00B24393">
        <w:rPr>
          <w:rFonts w:ascii="Georgia" w:hAnsi="Georgia"/>
          <w:b/>
          <w:color w:val="000000" w:themeColor="text1"/>
          <w:sz w:val="22"/>
          <w:szCs w:val="22"/>
        </w:rPr>
        <w:lastRenderedPageBreak/>
        <w:t>Pre-Requisites</w:t>
      </w:r>
    </w:p>
    <w:p w14:paraId="1529E70D" w14:textId="1C870FB8" w:rsidR="004B6663" w:rsidRDefault="000A744B" w:rsidP="009D0ECE">
      <w:pPr>
        <w:rPr>
          <w:rFonts w:ascii="Georgia" w:hAnsi="Georgia"/>
          <w:color w:val="000000" w:themeColor="text1"/>
          <w:sz w:val="22"/>
          <w:szCs w:val="22"/>
        </w:rPr>
      </w:pPr>
      <w:r w:rsidRPr="00B24393">
        <w:rPr>
          <w:rFonts w:ascii="Georgia" w:hAnsi="Georgia"/>
          <w:color w:val="000000" w:themeColor="text1"/>
          <w:sz w:val="22"/>
          <w:szCs w:val="22"/>
        </w:rPr>
        <w:t>This course will rely on a basic understanding of epidemiological study design, statistical analysis and other basic concepts of epidemiology and biostatistics.</w:t>
      </w:r>
      <w:r w:rsidR="00AC44E9">
        <w:rPr>
          <w:rFonts w:ascii="Georgia" w:hAnsi="Georgia"/>
          <w:color w:val="000000" w:themeColor="text1"/>
          <w:sz w:val="22"/>
          <w:szCs w:val="22"/>
        </w:rPr>
        <w:t xml:space="preserve"> </w:t>
      </w:r>
      <w:r w:rsidRPr="00B24393">
        <w:rPr>
          <w:rFonts w:ascii="Georgia" w:hAnsi="Georgia"/>
          <w:color w:val="000000" w:themeColor="text1"/>
          <w:sz w:val="22"/>
          <w:szCs w:val="22"/>
        </w:rPr>
        <w:t xml:space="preserve">Students should have completed at least an introductory series in epidemiology and biostatistics prior to </w:t>
      </w:r>
      <w:r w:rsidR="00537BD6" w:rsidRPr="00B24393">
        <w:rPr>
          <w:rFonts w:ascii="Georgia" w:hAnsi="Georgia"/>
          <w:color w:val="000000" w:themeColor="text1"/>
          <w:sz w:val="22"/>
          <w:szCs w:val="22"/>
        </w:rPr>
        <w:t>taking this course. A working understanding of cancer is highly recommended.</w:t>
      </w:r>
      <w:r w:rsidR="00EF4564">
        <w:rPr>
          <w:rFonts w:ascii="Georgia" w:hAnsi="Georgia"/>
          <w:color w:val="000000" w:themeColor="text1"/>
          <w:sz w:val="22"/>
          <w:szCs w:val="22"/>
        </w:rPr>
        <w:t xml:space="preserve"> The course content is designed to be complementary to EPI213 Epidemiology of Cancer.</w:t>
      </w:r>
    </w:p>
    <w:p w14:paraId="0E70C3C3" w14:textId="60486252" w:rsidR="002F189E" w:rsidRDefault="002F189E" w:rsidP="009D0ECE">
      <w:pPr>
        <w:rPr>
          <w:rFonts w:ascii="Georgia" w:hAnsi="Georgia"/>
          <w:color w:val="000000" w:themeColor="text1"/>
          <w:sz w:val="22"/>
          <w:szCs w:val="22"/>
        </w:rPr>
      </w:pPr>
    </w:p>
    <w:p w14:paraId="4603B402" w14:textId="2C2835DC" w:rsidR="002F189E" w:rsidRPr="00A03A93" w:rsidRDefault="002F189E" w:rsidP="00A03A93">
      <w:pPr>
        <w:keepNext/>
        <w:rPr>
          <w:rFonts w:ascii="Georgia" w:hAnsi="Georgia"/>
          <w:b/>
          <w:bCs/>
          <w:color w:val="000000" w:themeColor="text1"/>
          <w:sz w:val="22"/>
          <w:szCs w:val="22"/>
        </w:rPr>
      </w:pPr>
      <w:r w:rsidRPr="00A03A93">
        <w:rPr>
          <w:rFonts w:ascii="Georgia" w:hAnsi="Georgia"/>
          <w:b/>
          <w:bCs/>
          <w:color w:val="000000" w:themeColor="text1"/>
          <w:sz w:val="22"/>
          <w:szCs w:val="22"/>
        </w:rPr>
        <w:t>Course Requirements</w:t>
      </w:r>
    </w:p>
    <w:p w14:paraId="4B2F07BE" w14:textId="24D933A1" w:rsidR="00EF4564" w:rsidRPr="00B24393" w:rsidRDefault="00EF4564" w:rsidP="00EF4564">
      <w:pPr>
        <w:rPr>
          <w:rFonts w:ascii="Georgia" w:hAnsi="Georgia"/>
          <w:color w:val="000000" w:themeColor="text1"/>
          <w:sz w:val="22"/>
          <w:szCs w:val="22"/>
        </w:rPr>
      </w:pPr>
      <w:r w:rsidRPr="002F189E">
        <w:rPr>
          <w:rFonts w:ascii="Georgia" w:hAnsi="Georgia"/>
          <w:color w:val="000000" w:themeColor="text1"/>
          <w:sz w:val="22"/>
          <w:szCs w:val="22"/>
        </w:rPr>
        <w:t xml:space="preserve">Prerequisites: EPI202 or </w:t>
      </w:r>
      <w:r w:rsidRPr="00BC6B8F">
        <w:rPr>
          <w:rFonts w:ascii="Georgia" w:hAnsi="Georgia"/>
          <w:color w:val="000000" w:themeColor="text1"/>
          <w:sz w:val="22"/>
          <w:szCs w:val="22"/>
        </w:rPr>
        <w:t>ID201; may be taken</w:t>
      </w:r>
      <w:r w:rsidRPr="00EF4564">
        <w:rPr>
          <w:rFonts w:ascii="Georgia" w:hAnsi="Georgia"/>
          <w:color w:val="000000" w:themeColor="text1"/>
          <w:sz w:val="22"/>
          <w:szCs w:val="22"/>
        </w:rPr>
        <w:t xml:space="preserve"> concurrently</w:t>
      </w:r>
      <w:r w:rsidRPr="002F189E">
        <w:rPr>
          <w:rFonts w:ascii="Georgia" w:hAnsi="Georgia"/>
          <w:color w:val="000000" w:themeColor="text1"/>
          <w:sz w:val="22"/>
          <w:szCs w:val="22"/>
        </w:rPr>
        <w:t>; Students outside of HSPH must request instructor permission to enroll in this course</w:t>
      </w:r>
      <w:r w:rsidR="00A03A93">
        <w:rPr>
          <w:rFonts w:ascii="Georgia" w:hAnsi="Georgia"/>
          <w:color w:val="000000" w:themeColor="text1"/>
          <w:sz w:val="22"/>
          <w:szCs w:val="22"/>
        </w:rPr>
        <w:t>.</w:t>
      </w:r>
    </w:p>
    <w:p w14:paraId="2E33453C" w14:textId="20450EF9" w:rsidR="00E74D7F" w:rsidRDefault="00E74D7F">
      <w:pPr>
        <w:rPr>
          <w:rFonts w:ascii="Georgia" w:hAnsi="Georgia"/>
          <w:b/>
          <w:color w:val="000000" w:themeColor="text1"/>
          <w:sz w:val="22"/>
          <w:szCs w:val="22"/>
        </w:rPr>
      </w:pPr>
    </w:p>
    <w:p w14:paraId="0ACD787E" w14:textId="2C5E06AF" w:rsidR="00466CD6" w:rsidRPr="00B24393" w:rsidRDefault="00475179" w:rsidP="009D0ECE">
      <w:pPr>
        <w:rPr>
          <w:rFonts w:ascii="Georgia" w:hAnsi="Georgia"/>
          <w:b/>
          <w:color w:val="000000" w:themeColor="text1"/>
          <w:sz w:val="22"/>
          <w:szCs w:val="22"/>
        </w:rPr>
      </w:pPr>
      <w:r w:rsidRPr="00B24393">
        <w:rPr>
          <w:rFonts w:ascii="Georgia" w:hAnsi="Georgia"/>
          <w:b/>
          <w:color w:val="000000" w:themeColor="text1"/>
          <w:sz w:val="22"/>
          <w:szCs w:val="22"/>
        </w:rPr>
        <w:t>Learning</w:t>
      </w:r>
      <w:r w:rsidR="009354AA" w:rsidRPr="00B24393">
        <w:rPr>
          <w:rFonts w:ascii="Georgia" w:hAnsi="Georgia"/>
          <w:b/>
          <w:color w:val="000000" w:themeColor="text1"/>
          <w:sz w:val="22"/>
          <w:szCs w:val="22"/>
        </w:rPr>
        <w:t xml:space="preserve"> Objectives</w:t>
      </w:r>
    </w:p>
    <w:p w14:paraId="41CE1B72" w14:textId="4516CA51" w:rsidR="005B78E4" w:rsidRPr="00B24393" w:rsidRDefault="005B78E4" w:rsidP="009D0ECE">
      <w:pPr>
        <w:rPr>
          <w:rFonts w:ascii="Georgia" w:hAnsi="Georgia"/>
          <w:color w:val="000000" w:themeColor="text1"/>
          <w:sz w:val="22"/>
          <w:szCs w:val="22"/>
        </w:rPr>
      </w:pPr>
      <w:r w:rsidRPr="00B24393">
        <w:rPr>
          <w:rFonts w:ascii="Georgia" w:hAnsi="Georgia"/>
          <w:color w:val="000000" w:themeColor="text1"/>
          <w:sz w:val="22"/>
          <w:szCs w:val="22"/>
        </w:rPr>
        <w:t xml:space="preserve">Upon successful completion of this course, </w:t>
      </w:r>
      <w:r w:rsidR="00537BD6" w:rsidRPr="00B24393">
        <w:rPr>
          <w:rFonts w:ascii="Georgia" w:hAnsi="Georgia"/>
          <w:color w:val="000000" w:themeColor="text1"/>
          <w:sz w:val="22"/>
          <w:szCs w:val="22"/>
        </w:rPr>
        <w:t>the student</w:t>
      </w:r>
      <w:r w:rsidRPr="00B24393">
        <w:rPr>
          <w:rFonts w:ascii="Georgia" w:hAnsi="Georgia"/>
          <w:color w:val="000000" w:themeColor="text1"/>
          <w:sz w:val="22"/>
          <w:szCs w:val="22"/>
        </w:rPr>
        <w:t xml:space="preserve"> should be able to</w:t>
      </w:r>
      <w:r w:rsidR="002962C0" w:rsidRPr="00B24393">
        <w:rPr>
          <w:rFonts w:ascii="Georgia" w:hAnsi="Georgia"/>
          <w:color w:val="000000" w:themeColor="text1"/>
          <w:sz w:val="22"/>
          <w:szCs w:val="22"/>
        </w:rPr>
        <w:t xml:space="preserve"> </w:t>
      </w:r>
    </w:p>
    <w:p w14:paraId="5409A4E1" w14:textId="311F1A48" w:rsidR="008E5A37" w:rsidRPr="008F68D8" w:rsidRDefault="005A5FF3" w:rsidP="00A2553C">
      <w:pPr>
        <w:numPr>
          <w:ilvl w:val="0"/>
          <w:numId w:val="1"/>
        </w:numPr>
        <w:rPr>
          <w:rFonts w:ascii="Georgia" w:eastAsia="Times New Roman" w:hAnsi="Georgia" w:cs="Times New Roman"/>
          <w:color w:val="000000" w:themeColor="text1"/>
          <w:sz w:val="22"/>
          <w:szCs w:val="22"/>
        </w:rPr>
      </w:pPr>
      <w:r>
        <w:rPr>
          <w:rFonts w:ascii="Georgia" w:hAnsi="Georgia"/>
          <w:color w:val="000000" w:themeColor="text1"/>
          <w:sz w:val="22"/>
        </w:rPr>
        <w:t>Apply</w:t>
      </w:r>
      <w:r w:rsidRPr="008F68D8">
        <w:rPr>
          <w:rFonts w:ascii="Georgia" w:eastAsia="Times New Roman" w:hAnsi="Georgia" w:cs="Times New Roman"/>
          <w:color w:val="000000" w:themeColor="text1"/>
          <w:sz w:val="22"/>
          <w:szCs w:val="22"/>
        </w:rPr>
        <w:t xml:space="preserve"> </w:t>
      </w:r>
      <w:r w:rsidR="008E5A37" w:rsidRPr="008F68D8">
        <w:rPr>
          <w:rFonts w:ascii="Georgia" w:eastAsia="Times New Roman" w:hAnsi="Georgia" w:cs="Times New Roman"/>
          <w:color w:val="000000" w:themeColor="text1"/>
          <w:sz w:val="22"/>
          <w:szCs w:val="22"/>
        </w:rPr>
        <w:t>the basic concepts used in the area of cancer prevention</w:t>
      </w:r>
      <w:r w:rsidR="00537BD6" w:rsidRPr="008F68D8">
        <w:rPr>
          <w:rFonts w:ascii="Georgia" w:eastAsia="Times New Roman" w:hAnsi="Georgia" w:cs="Times New Roman"/>
          <w:color w:val="000000" w:themeColor="text1"/>
          <w:sz w:val="22"/>
          <w:szCs w:val="22"/>
        </w:rPr>
        <w:t>, early detection</w:t>
      </w:r>
      <w:r w:rsidR="008E5A37" w:rsidRPr="008F68D8">
        <w:rPr>
          <w:rFonts w:ascii="Georgia" w:eastAsia="Times New Roman" w:hAnsi="Georgia" w:cs="Times New Roman"/>
          <w:color w:val="000000" w:themeColor="text1"/>
          <w:sz w:val="22"/>
          <w:szCs w:val="22"/>
        </w:rPr>
        <w:t xml:space="preserve"> and control.</w:t>
      </w:r>
    </w:p>
    <w:p w14:paraId="1107376A" w14:textId="5BB10BE4" w:rsidR="008E5A37" w:rsidRPr="008F68D8" w:rsidRDefault="00537BD6" w:rsidP="00A2553C">
      <w:pPr>
        <w:numPr>
          <w:ilvl w:val="0"/>
          <w:numId w:val="1"/>
        </w:numPr>
        <w:rPr>
          <w:rFonts w:ascii="Georgia" w:eastAsia="Times New Roman" w:hAnsi="Georgia" w:cs="Times New Roman"/>
          <w:color w:val="000000" w:themeColor="text1"/>
          <w:sz w:val="22"/>
          <w:szCs w:val="22"/>
        </w:rPr>
      </w:pPr>
      <w:r w:rsidRPr="008F68D8">
        <w:rPr>
          <w:rFonts w:ascii="Georgia" w:eastAsia="Times New Roman" w:hAnsi="Georgia" w:cs="Times New Roman"/>
          <w:color w:val="000000" w:themeColor="text1"/>
          <w:sz w:val="22"/>
          <w:szCs w:val="22"/>
        </w:rPr>
        <w:t>Identify</w:t>
      </w:r>
      <w:r w:rsidR="008E5A37" w:rsidRPr="008F68D8">
        <w:rPr>
          <w:rFonts w:ascii="Georgia" w:eastAsia="Times New Roman" w:hAnsi="Georgia" w:cs="Times New Roman"/>
          <w:color w:val="000000" w:themeColor="text1"/>
          <w:sz w:val="22"/>
          <w:szCs w:val="22"/>
        </w:rPr>
        <w:t xml:space="preserve"> and compare the burden of cancer in populations</w:t>
      </w:r>
      <w:r w:rsidRPr="008F68D8">
        <w:rPr>
          <w:rFonts w:ascii="Georgia" w:eastAsia="Times New Roman" w:hAnsi="Georgia" w:cs="Times New Roman"/>
          <w:color w:val="000000" w:themeColor="text1"/>
          <w:sz w:val="22"/>
          <w:szCs w:val="22"/>
        </w:rPr>
        <w:t xml:space="preserve"> including disparities</w:t>
      </w:r>
      <w:r w:rsidR="008E5A37" w:rsidRPr="008F68D8">
        <w:rPr>
          <w:rFonts w:ascii="Georgia" w:eastAsia="Times New Roman" w:hAnsi="Georgia" w:cs="Times New Roman"/>
          <w:color w:val="000000" w:themeColor="text1"/>
          <w:sz w:val="22"/>
          <w:szCs w:val="22"/>
        </w:rPr>
        <w:t>.</w:t>
      </w:r>
    </w:p>
    <w:p w14:paraId="5CE591A8" w14:textId="1EA8DF11" w:rsidR="008E5A37" w:rsidRPr="008F68D8" w:rsidRDefault="004271E9" w:rsidP="00A2553C">
      <w:pPr>
        <w:numPr>
          <w:ilvl w:val="0"/>
          <w:numId w:val="1"/>
        </w:numPr>
        <w:rPr>
          <w:rFonts w:ascii="Georgia" w:eastAsia="Times New Roman" w:hAnsi="Georgia" w:cs="Times New Roman"/>
          <w:color w:val="000000" w:themeColor="text1"/>
          <w:sz w:val="22"/>
          <w:szCs w:val="22"/>
        </w:rPr>
      </w:pPr>
      <w:r w:rsidRPr="008F68D8">
        <w:rPr>
          <w:rFonts w:ascii="Georgia" w:hAnsi="Georgia"/>
          <w:color w:val="000000" w:themeColor="text1"/>
          <w:sz w:val="22"/>
        </w:rPr>
        <w:t>Understand</w:t>
      </w:r>
      <w:r w:rsidR="008E5A37" w:rsidRPr="008F68D8">
        <w:rPr>
          <w:rFonts w:ascii="Georgia" w:eastAsia="Times New Roman" w:hAnsi="Georgia" w:cs="Times New Roman"/>
          <w:color w:val="000000" w:themeColor="text1"/>
          <w:sz w:val="22"/>
          <w:szCs w:val="22"/>
        </w:rPr>
        <w:t xml:space="preserve"> the main biological, environmental, occupational, social, and lifestyle risk factors associated with the development of cancer.</w:t>
      </w:r>
    </w:p>
    <w:p w14:paraId="6CD50858" w14:textId="0A640F5D" w:rsidR="004271E9" w:rsidRPr="008F68D8" w:rsidRDefault="008E5A37" w:rsidP="00A2553C">
      <w:pPr>
        <w:numPr>
          <w:ilvl w:val="0"/>
          <w:numId w:val="1"/>
        </w:numPr>
        <w:rPr>
          <w:rFonts w:ascii="Georgia" w:eastAsia="Times New Roman" w:hAnsi="Georgia" w:cs="Times New Roman"/>
          <w:color w:val="000000" w:themeColor="text1"/>
          <w:sz w:val="22"/>
          <w:szCs w:val="22"/>
        </w:rPr>
      </w:pPr>
      <w:r w:rsidRPr="008F68D8">
        <w:rPr>
          <w:rFonts w:ascii="Georgia" w:hAnsi="Georgia"/>
          <w:color w:val="000000" w:themeColor="text1"/>
          <w:sz w:val="22"/>
        </w:rPr>
        <w:t>Understand</w:t>
      </w:r>
      <w:r w:rsidRPr="008F68D8">
        <w:rPr>
          <w:rFonts w:ascii="Georgia" w:eastAsia="Times New Roman" w:hAnsi="Georgia" w:cs="Times New Roman"/>
          <w:color w:val="000000" w:themeColor="text1"/>
          <w:sz w:val="22"/>
          <w:szCs w:val="22"/>
        </w:rPr>
        <w:t xml:space="preserve"> </w:t>
      </w:r>
      <w:r w:rsidR="004271E9" w:rsidRPr="008F68D8">
        <w:rPr>
          <w:rFonts w:ascii="Georgia" w:eastAsia="Times New Roman" w:hAnsi="Georgia" w:cs="Times New Roman"/>
          <w:color w:val="000000" w:themeColor="text1"/>
          <w:sz w:val="22"/>
          <w:szCs w:val="22"/>
        </w:rPr>
        <w:t xml:space="preserve">approaches for </w:t>
      </w:r>
      <w:r w:rsidRPr="008F68D8">
        <w:rPr>
          <w:rFonts w:ascii="Georgia" w:eastAsia="Times New Roman" w:hAnsi="Georgia" w:cs="Times New Roman"/>
          <w:color w:val="000000" w:themeColor="text1"/>
          <w:sz w:val="22"/>
          <w:szCs w:val="22"/>
        </w:rPr>
        <w:t xml:space="preserve">the </w:t>
      </w:r>
      <w:r w:rsidR="004271E9" w:rsidRPr="008F68D8">
        <w:rPr>
          <w:rFonts w:ascii="Georgia" w:eastAsia="Times New Roman" w:hAnsi="Georgia" w:cs="Times New Roman"/>
          <w:color w:val="000000" w:themeColor="text1"/>
          <w:sz w:val="22"/>
          <w:szCs w:val="22"/>
        </w:rPr>
        <w:t>implementation,</w:t>
      </w:r>
      <w:r w:rsidRPr="008F68D8">
        <w:rPr>
          <w:rFonts w:ascii="Georgia" w:eastAsia="Times New Roman" w:hAnsi="Georgia" w:cs="Times New Roman"/>
          <w:color w:val="000000" w:themeColor="text1"/>
          <w:sz w:val="22"/>
          <w:szCs w:val="22"/>
        </w:rPr>
        <w:t xml:space="preserve"> </w:t>
      </w:r>
      <w:r w:rsidR="004271E9" w:rsidRPr="008F68D8">
        <w:rPr>
          <w:rFonts w:ascii="Georgia" w:eastAsia="Times New Roman" w:hAnsi="Georgia" w:cs="Times New Roman"/>
          <w:color w:val="000000" w:themeColor="text1"/>
          <w:sz w:val="22"/>
          <w:szCs w:val="22"/>
        </w:rPr>
        <w:t>dissemination, and translation of evidence bases for cancer prevention, early detection</w:t>
      </w:r>
      <w:r w:rsidR="00EF4564">
        <w:rPr>
          <w:rFonts w:ascii="Georgia" w:eastAsia="Times New Roman" w:hAnsi="Georgia" w:cs="Times New Roman"/>
          <w:color w:val="000000" w:themeColor="text1"/>
          <w:sz w:val="22"/>
          <w:szCs w:val="22"/>
        </w:rPr>
        <w:t>/screening</w:t>
      </w:r>
      <w:r w:rsidR="004271E9" w:rsidRPr="008F68D8">
        <w:rPr>
          <w:rFonts w:ascii="Georgia" w:eastAsia="Times New Roman" w:hAnsi="Georgia" w:cs="Times New Roman"/>
          <w:color w:val="000000" w:themeColor="text1"/>
          <w:sz w:val="22"/>
          <w:szCs w:val="22"/>
        </w:rPr>
        <w:t>, and control strategies.</w:t>
      </w:r>
    </w:p>
    <w:p w14:paraId="78C67A7A" w14:textId="69B66346" w:rsidR="00F005D2" w:rsidRPr="008F68D8" w:rsidRDefault="004271E9" w:rsidP="00A2553C">
      <w:pPr>
        <w:numPr>
          <w:ilvl w:val="0"/>
          <w:numId w:val="1"/>
        </w:numPr>
        <w:rPr>
          <w:rFonts w:ascii="Georgia" w:eastAsia="Times New Roman" w:hAnsi="Georgia" w:cs="Times New Roman"/>
          <w:color w:val="000000" w:themeColor="text1"/>
          <w:sz w:val="22"/>
          <w:szCs w:val="22"/>
        </w:rPr>
      </w:pPr>
      <w:r w:rsidRPr="008F68D8">
        <w:rPr>
          <w:rFonts w:ascii="Georgia" w:eastAsia="Times New Roman" w:hAnsi="Georgia" w:cs="Times New Roman"/>
          <w:color w:val="000000" w:themeColor="text1"/>
          <w:sz w:val="22"/>
          <w:szCs w:val="22"/>
        </w:rPr>
        <w:t>Critique the</w:t>
      </w:r>
      <w:r w:rsidR="008E5A37" w:rsidRPr="008F68D8">
        <w:rPr>
          <w:rFonts w:ascii="Georgia" w:eastAsia="Times New Roman" w:hAnsi="Georgia" w:cs="Times New Roman"/>
          <w:color w:val="000000" w:themeColor="text1"/>
          <w:sz w:val="22"/>
          <w:szCs w:val="22"/>
        </w:rPr>
        <w:t xml:space="preserve"> prevention</w:t>
      </w:r>
      <w:r w:rsidRPr="008F68D8">
        <w:rPr>
          <w:rFonts w:ascii="Georgia" w:eastAsia="Times New Roman" w:hAnsi="Georgia" w:cs="Times New Roman"/>
          <w:color w:val="000000" w:themeColor="text1"/>
          <w:sz w:val="22"/>
          <w:szCs w:val="22"/>
        </w:rPr>
        <w:t>, early detection,</w:t>
      </w:r>
      <w:r w:rsidR="008E5A37" w:rsidRPr="008F68D8">
        <w:rPr>
          <w:rFonts w:ascii="Georgia" w:eastAsia="Times New Roman" w:hAnsi="Georgia" w:cs="Times New Roman"/>
          <w:color w:val="000000" w:themeColor="text1"/>
          <w:sz w:val="22"/>
          <w:szCs w:val="22"/>
        </w:rPr>
        <w:t xml:space="preserve"> and control strategies based on the health needs of the population. </w:t>
      </w:r>
    </w:p>
    <w:p w14:paraId="60ED63E3" w14:textId="26459F08" w:rsidR="00F005D2" w:rsidRDefault="00F005D2" w:rsidP="009D0ECE">
      <w:pPr>
        <w:rPr>
          <w:rFonts w:ascii="Georgia" w:hAnsi="Georgia"/>
          <w:color w:val="000000" w:themeColor="text1"/>
          <w:sz w:val="22"/>
          <w:szCs w:val="22"/>
        </w:rPr>
      </w:pPr>
    </w:p>
    <w:p w14:paraId="57F2CF98" w14:textId="41078E50" w:rsidR="00BD2528" w:rsidRDefault="00BD2528" w:rsidP="009D0ECE">
      <w:pPr>
        <w:rPr>
          <w:rFonts w:ascii="Georgia" w:hAnsi="Georgia"/>
          <w:color w:val="000000" w:themeColor="text1"/>
          <w:sz w:val="22"/>
          <w:szCs w:val="22"/>
        </w:rPr>
      </w:pPr>
      <w:r>
        <w:rPr>
          <w:rFonts w:ascii="Georgia" w:hAnsi="Georgia"/>
          <w:color w:val="000000" w:themeColor="text1"/>
          <w:sz w:val="22"/>
          <w:szCs w:val="22"/>
        </w:rPr>
        <w:t xml:space="preserve">Learning will be accomplished through lectures provided by experts in the field, readings, and in-class discussions. A project that develops a problem and potential solutions using the material presented in the course will be a tool that allows each student </w:t>
      </w:r>
      <w:r w:rsidR="008F68D8">
        <w:rPr>
          <w:rFonts w:ascii="Georgia" w:hAnsi="Georgia"/>
          <w:color w:val="000000" w:themeColor="text1"/>
          <w:sz w:val="22"/>
          <w:szCs w:val="22"/>
        </w:rPr>
        <w:t xml:space="preserve">to </w:t>
      </w:r>
      <w:r>
        <w:rPr>
          <w:rFonts w:ascii="Georgia" w:hAnsi="Georgia"/>
          <w:color w:val="000000" w:themeColor="text1"/>
          <w:sz w:val="22"/>
          <w:szCs w:val="22"/>
        </w:rPr>
        <w:t xml:space="preserve">identify and provide solutions to a public health-relevant problem in cancer prevention or early detection. </w:t>
      </w:r>
      <w:r w:rsidR="008F68D8">
        <w:rPr>
          <w:rFonts w:ascii="Georgia" w:hAnsi="Georgia"/>
          <w:color w:val="000000" w:themeColor="text1"/>
          <w:sz w:val="22"/>
          <w:szCs w:val="22"/>
        </w:rPr>
        <w:t xml:space="preserve">A </w:t>
      </w:r>
      <w:proofErr w:type="gramStart"/>
      <w:r w:rsidR="008F68D8">
        <w:rPr>
          <w:rFonts w:ascii="Georgia" w:hAnsi="Georgia"/>
          <w:color w:val="000000" w:themeColor="text1"/>
          <w:sz w:val="22"/>
          <w:szCs w:val="22"/>
        </w:rPr>
        <w:t>step-wise</w:t>
      </w:r>
      <w:proofErr w:type="gramEnd"/>
      <w:r w:rsidR="008F68D8">
        <w:rPr>
          <w:rFonts w:ascii="Georgia" w:hAnsi="Georgia"/>
          <w:color w:val="000000" w:themeColor="text1"/>
          <w:sz w:val="22"/>
          <w:szCs w:val="22"/>
        </w:rPr>
        <w:t xml:space="preserve"> written preparation of the project and an in-class presentation to other students </w:t>
      </w:r>
      <w:r w:rsidR="00EF4564">
        <w:rPr>
          <w:rFonts w:ascii="Georgia" w:hAnsi="Georgia"/>
          <w:color w:val="000000" w:themeColor="text1"/>
          <w:sz w:val="22"/>
          <w:szCs w:val="22"/>
        </w:rPr>
        <w:t xml:space="preserve">and instructors </w:t>
      </w:r>
      <w:r w:rsidR="008F68D8">
        <w:rPr>
          <w:rFonts w:ascii="Georgia" w:hAnsi="Georgia"/>
          <w:color w:val="000000" w:themeColor="text1"/>
          <w:sz w:val="22"/>
          <w:szCs w:val="22"/>
        </w:rPr>
        <w:t>will provide a holistic view of the student-identified problem.</w:t>
      </w:r>
    </w:p>
    <w:p w14:paraId="4E323990" w14:textId="77777777" w:rsidR="00BD2528" w:rsidRPr="00B24393" w:rsidRDefault="00BD2528" w:rsidP="009D0ECE">
      <w:pPr>
        <w:rPr>
          <w:rFonts w:ascii="Georgia" w:hAnsi="Georgia"/>
          <w:color w:val="000000" w:themeColor="text1"/>
          <w:sz w:val="22"/>
          <w:szCs w:val="22"/>
        </w:rPr>
      </w:pPr>
    </w:p>
    <w:p w14:paraId="625CBC0B" w14:textId="3D604E80" w:rsidR="004B6663" w:rsidRPr="00B24393" w:rsidRDefault="004B6663" w:rsidP="00F80AAC">
      <w:pPr>
        <w:rPr>
          <w:rFonts w:ascii="Georgia" w:hAnsi="Georgia"/>
          <w:color w:val="000000" w:themeColor="text1"/>
          <w:sz w:val="22"/>
          <w:szCs w:val="22"/>
        </w:rPr>
      </w:pPr>
      <w:r w:rsidRPr="00B24393">
        <w:rPr>
          <w:rFonts w:ascii="Georgia" w:hAnsi="Georgia"/>
          <w:b/>
          <w:color w:val="000000" w:themeColor="text1"/>
          <w:sz w:val="22"/>
          <w:szCs w:val="22"/>
        </w:rPr>
        <w:t xml:space="preserve">Course </w:t>
      </w:r>
      <w:r w:rsidR="00065210" w:rsidRPr="00B24393">
        <w:rPr>
          <w:rFonts w:ascii="Georgia" w:hAnsi="Georgia"/>
          <w:b/>
          <w:color w:val="000000" w:themeColor="text1"/>
          <w:sz w:val="22"/>
          <w:szCs w:val="22"/>
        </w:rPr>
        <w:t>Readings</w:t>
      </w:r>
      <w:r w:rsidRPr="00B24393">
        <w:rPr>
          <w:rFonts w:ascii="Georgia" w:hAnsi="Georgia"/>
          <w:color w:val="000000" w:themeColor="text1"/>
          <w:sz w:val="22"/>
          <w:szCs w:val="22"/>
        </w:rPr>
        <w:t xml:space="preserve">: </w:t>
      </w:r>
      <w:r w:rsidR="00F80AAC" w:rsidRPr="00B24393">
        <w:rPr>
          <w:rFonts w:ascii="Georgia" w:hAnsi="Georgia"/>
          <w:color w:val="000000" w:themeColor="text1"/>
          <w:sz w:val="22"/>
          <w:szCs w:val="22"/>
        </w:rPr>
        <w:t>Required and recommended reading materials are designated for each lecture.</w:t>
      </w:r>
      <w:r w:rsidR="009F7B5E" w:rsidRPr="00B24393">
        <w:rPr>
          <w:rFonts w:ascii="Georgia" w:hAnsi="Georgia"/>
          <w:color w:val="000000" w:themeColor="text1"/>
          <w:sz w:val="22"/>
          <w:szCs w:val="22"/>
        </w:rPr>
        <w:t xml:space="preserve"> Required readings indicate sources that will be discussed in class</w:t>
      </w:r>
      <w:r w:rsidR="00497F40">
        <w:rPr>
          <w:rFonts w:ascii="Georgia" w:hAnsi="Georgia"/>
          <w:color w:val="000000" w:themeColor="text1"/>
          <w:sz w:val="22"/>
          <w:szCs w:val="22"/>
        </w:rPr>
        <w:t>.</w:t>
      </w:r>
      <w:r w:rsidR="009F7B5E" w:rsidRPr="00B24393">
        <w:rPr>
          <w:rFonts w:ascii="Georgia" w:hAnsi="Georgia"/>
          <w:color w:val="000000" w:themeColor="text1"/>
          <w:sz w:val="22"/>
          <w:szCs w:val="22"/>
        </w:rPr>
        <w:t xml:space="preserve"> </w:t>
      </w:r>
      <w:r w:rsidR="00497F40" w:rsidRPr="00497F40">
        <w:rPr>
          <w:rFonts w:ascii="Georgia" w:hAnsi="Georgia"/>
          <w:i/>
          <w:iCs/>
          <w:color w:val="000000" w:themeColor="text1"/>
          <w:sz w:val="22"/>
          <w:szCs w:val="22"/>
        </w:rPr>
        <w:t>S</w:t>
      </w:r>
      <w:r w:rsidR="009F7B5E" w:rsidRPr="00497F40">
        <w:rPr>
          <w:rFonts w:ascii="Georgia" w:hAnsi="Georgia"/>
          <w:i/>
          <w:iCs/>
          <w:color w:val="000000" w:themeColor="text1"/>
          <w:sz w:val="22"/>
          <w:szCs w:val="22"/>
        </w:rPr>
        <w:t>tudents are expected to have read th</w:t>
      </w:r>
      <w:r w:rsidR="00052CA2">
        <w:rPr>
          <w:rFonts w:ascii="Georgia" w:hAnsi="Georgia"/>
          <w:i/>
          <w:iCs/>
          <w:color w:val="000000" w:themeColor="text1"/>
          <w:sz w:val="22"/>
          <w:szCs w:val="22"/>
        </w:rPr>
        <w:t>is small number of selected</w:t>
      </w:r>
      <w:r w:rsidR="009F7B5E" w:rsidRPr="00497F40">
        <w:rPr>
          <w:rFonts w:ascii="Georgia" w:hAnsi="Georgia"/>
          <w:i/>
          <w:iCs/>
          <w:color w:val="000000" w:themeColor="text1"/>
          <w:sz w:val="22"/>
          <w:szCs w:val="22"/>
        </w:rPr>
        <w:t xml:space="preserve"> materials in advance</w:t>
      </w:r>
      <w:r w:rsidR="00AC44E9" w:rsidRPr="00497F40">
        <w:rPr>
          <w:rFonts w:ascii="Georgia" w:hAnsi="Georgia"/>
          <w:i/>
          <w:iCs/>
          <w:color w:val="000000" w:themeColor="text1"/>
          <w:sz w:val="22"/>
          <w:szCs w:val="22"/>
        </w:rPr>
        <w:t xml:space="preserve"> in order to successfully complete the course</w:t>
      </w:r>
      <w:r w:rsidR="009F7B5E" w:rsidRPr="00497F40">
        <w:rPr>
          <w:rFonts w:ascii="Georgia" w:hAnsi="Georgia"/>
          <w:i/>
          <w:iCs/>
          <w:color w:val="000000" w:themeColor="text1"/>
          <w:sz w:val="22"/>
          <w:szCs w:val="22"/>
        </w:rPr>
        <w:t>.</w:t>
      </w:r>
      <w:r w:rsidR="00AC44E9">
        <w:rPr>
          <w:rFonts w:ascii="Georgia" w:hAnsi="Georgia"/>
          <w:color w:val="000000" w:themeColor="text1"/>
          <w:sz w:val="22"/>
          <w:szCs w:val="22"/>
        </w:rPr>
        <w:t xml:space="preserve"> </w:t>
      </w:r>
      <w:r w:rsidR="009F7B5E" w:rsidRPr="00B24393">
        <w:rPr>
          <w:rFonts w:ascii="Georgia" w:hAnsi="Georgia"/>
          <w:color w:val="000000" w:themeColor="text1"/>
          <w:sz w:val="22"/>
          <w:szCs w:val="22"/>
        </w:rPr>
        <w:t>Recommended readings are to enhance the student’s general understanding of the course material.</w:t>
      </w:r>
      <w:r w:rsidR="00AC44E9">
        <w:rPr>
          <w:rFonts w:ascii="Georgia" w:hAnsi="Georgia"/>
          <w:color w:val="000000" w:themeColor="text1"/>
          <w:sz w:val="22"/>
          <w:szCs w:val="22"/>
        </w:rPr>
        <w:t xml:space="preserve"> </w:t>
      </w:r>
      <w:r w:rsidR="00497F40">
        <w:rPr>
          <w:rFonts w:ascii="Georgia" w:hAnsi="Georgia"/>
          <w:color w:val="000000" w:themeColor="text1"/>
          <w:sz w:val="22"/>
          <w:szCs w:val="22"/>
        </w:rPr>
        <w:t>O</w:t>
      </w:r>
      <w:r w:rsidR="00497F40" w:rsidRPr="00B24393">
        <w:rPr>
          <w:rFonts w:ascii="Georgia" w:hAnsi="Georgia"/>
          <w:color w:val="000000" w:themeColor="text1"/>
          <w:sz w:val="22"/>
          <w:szCs w:val="22"/>
        </w:rPr>
        <w:t>n consultation</w:t>
      </w:r>
      <w:r w:rsidR="00497F40">
        <w:rPr>
          <w:rFonts w:ascii="Georgia" w:hAnsi="Georgia"/>
          <w:color w:val="000000" w:themeColor="text1"/>
          <w:sz w:val="22"/>
          <w:szCs w:val="22"/>
        </w:rPr>
        <w:t>,</w:t>
      </w:r>
      <w:r w:rsidR="00497F40" w:rsidRPr="00B24393">
        <w:rPr>
          <w:rFonts w:ascii="Georgia" w:hAnsi="Georgia"/>
          <w:color w:val="000000" w:themeColor="text1"/>
          <w:sz w:val="22"/>
          <w:szCs w:val="22"/>
        </w:rPr>
        <w:t xml:space="preserve"> </w:t>
      </w:r>
      <w:r w:rsidR="00497F40">
        <w:rPr>
          <w:rFonts w:ascii="Georgia" w:hAnsi="Georgia"/>
          <w:color w:val="000000" w:themeColor="text1"/>
          <w:sz w:val="22"/>
          <w:szCs w:val="22"/>
        </w:rPr>
        <w:t>the instructors will be delighted to provide a</w:t>
      </w:r>
      <w:r w:rsidR="009F7B5E" w:rsidRPr="00B24393">
        <w:rPr>
          <w:rFonts w:ascii="Georgia" w:hAnsi="Georgia"/>
          <w:color w:val="000000" w:themeColor="text1"/>
          <w:sz w:val="22"/>
          <w:szCs w:val="22"/>
        </w:rPr>
        <w:t>dditional readings to meet specific needs for additional background or detailed information on a topic.</w:t>
      </w:r>
    </w:p>
    <w:p w14:paraId="608A79D1" w14:textId="77777777" w:rsidR="004B6663" w:rsidRPr="00B24393" w:rsidRDefault="004B6663" w:rsidP="009D0ECE">
      <w:pPr>
        <w:rPr>
          <w:rFonts w:ascii="Georgia" w:hAnsi="Georgia"/>
          <w:b/>
          <w:color w:val="000000" w:themeColor="text1"/>
          <w:sz w:val="22"/>
          <w:szCs w:val="22"/>
        </w:rPr>
      </w:pPr>
    </w:p>
    <w:p w14:paraId="14A71FD1" w14:textId="1B0EBBB8" w:rsidR="004A6938" w:rsidRPr="00B24393" w:rsidRDefault="00DA626C" w:rsidP="009D0ECE">
      <w:pPr>
        <w:rPr>
          <w:rFonts w:ascii="Georgia" w:hAnsi="Georgia"/>
          <w:b/>
          <w:color w:val="000000" w:themeColor="text1"/>
          <w:sz w:val="22"/>
          <w:szCs w:val="22"/>
        </w:rPr>
      </w:pPr>
      <w:r w:rsidRPr="00B24393">
        <w:rPr>
          <w:rFonts w:ascii="Georgia" w:hAnsi="Georgia"/>
          <w:b/>
          <w:color w:val="000000" w:themeColor="text1"/>
          <w:sz w:val="22"/>
          <w:szCs w:val="22"/>
        </w:rPr>
        <w:t xml:space="preserve">Course Structure </w:t>
      </w:r>
    </w:p>
    <w:p w14:paraId="3894A7F9" w14:textId="05BFB737" w:rsidR="004A6938" w:rsidRPr="00B24393" w:rsidRDefault="000023B1" w:rsidP="006B107A">
      <w:pPr>
        <w:widowControl w:val="0"/>
        <w:autoSpaceDE w:val="0"/>
        <w:autoSpaceDN w:val="0"/>
        <w:adjustRightInd w:val="0"/>
        <w:rPr>
          <w:rFonts w:ascii="Georgia" w:hAnsi="Georgia"/>
          <w:iCs/>
          <w:color w:val="000000" w:themeColor="text1"/>
          <w:sz w:val="22"/>
          <w:szCs w:val="22"/>
        </w:rPr>
      </w:pPr>
      <w:r w:rsidRPr="00B24393">
        <w:rPr>
          <w:rFonts w:ascii="Georgia" w:hAnsi="Georgia" w:cs="Arial"/>
          <w:b/>
          <w:bCs/>
          <w:color w:val="000000" w:themeColor="text1"/>
          <w:sz w:val="22"/>
          <w:szCs w:val="22"/>
        </w:rPr>
        <w:t>Classroom Participation:</w:t>
      </w:r>
      <w:r w:rsidR="006B107A" w:rsidRPr="00B24393">
        <w:rPr>
          <w:rFonts w:ascii="Georgia" w:hAnsi="Georgia" w:cs="Arial"/>
          <w:b/>
          <w:bCs/>
          <w:color w:val="000000" w:themeColor="text1"/>
          <w:sz w:val="22"/>
          <w:szCs w:val="22"/>
        </w:rPr>
        <w:t xml:space="preserve"> </w:t>
      </w:r>
      <w:r w:rsidR="009F7B5E" w:rsidRPr="00B24393">
        <w:rPr>
          <w:rFonts w:ascii="Georgia" w:hAnsi="Georgia" w:cs="Arial"/>
          <w:iCs/>
          <w:color w:val="000000" w:themeColor="text1"/>
          <w:sz w:val="22"/>
          <w:szCs w:val="22"/>
        </w:rPr>
        <w:t>S</w:t>
      </w:r>
      <w:r w:rsidRPr="00B24393">
        <w:rPr>
          <w:rFonts w:ascii="Georgia" w:hAnsi="Georgia" w:cs="Arial"/>
          <w:iCs/>
          <w:color w:val="000000" w:themeColor="text1"/>
          <w:sz w:val="22"/>
          <w:szCs w:val="22"/>
        </w:rPr>
        <w:t xml:space="preserve">tudents are expected to be active participants in classroom discussions. This includes attending all classes, being prepared by having read and analyzed assignments ahead of class </w:t>
      </w:r>
      <w:proofErr w:type="gramStart"/>
      <w:r w:rsidRPr="00B24393">
        <w:rPr>
          <w:rFonts w:ascii="Georgia" w:hAnsi="Georgia" w:cs="Arial"/>
          <w:iCs/>
          <w:color w:val="000000" w:themeColor="text1"/>
          <w:sz w:val="22"/>
          <w:szCs w:val="22"/>
        </w:rPr>
        <w:t>tim</w:t>
      </w:r>
      <w:r w:rsidR="009F7B5E" w:rsidRPr="00B24393">
        <w:rPr>
          <w:rFonts w:ascii="Georgia" w:hAnsi="Georgia" w:cs="Arial"/>
          <w:iCs/>
          <w:color w:val="000000" w:themeColor="text1"/>
          <w:sz w:val="22"/>
          <w:szCs w:val="22"/>
        </w:rPr>
        <w:t>e</w:t>
      </w:r>
      <w:r w:rsidR="00A03A93">
        <w:rPr>
          <w:rFonts w:ascii="Georgia" w:hAnsi="Georgia" w:cs="Arial"/>
          <w:iCs/>
          <w:color w:val="000000" w:themeColor="text1"/>
          <w:sz w:val="22"/>
          <w:szCs w:val="22"/>
        </w:rPr>
        <w:t xml:space="preserve">, </w:t>
      </w:r>
      <w:r w:rsidRPr="00B24393">
        <w:rPr>
          <w:rFonts w:ascii="Georgia" w:hAnsi="Georgia" w:cs="Arial"/>
          <w:iCs/>
          <w:color w:val="000000" w:themeColor="text1"/>
          <w:sz w:val="22"/>
          <w:szCs w:val="22"/>
        </w:rPr>
        <w:t>and</w:t>
      </w:r>
      <w:proofErr w:type="gramEnd"/>
      <w:r w:rsidRPr="00B24393">
        <w:rPr>
          <w:rFonts w:ascii="Georgia" w:hAnsi="Georgia" w:cs="Arial"/>
          <w:iCs/>
          <w:color w:val="000000" w:themeColor="text1"/>
          <w:sz w:val="22"/>
          <w:szCs w:val="22"/>
        </w:rPr>
        <w:t xml:space="preserve"> being ready to offer analyses and insights during class discussions.</w:t>
      </w:r>
      <w:r w:rsidR="006B107A" w:rsidRPr="00B24393">
        <w:rPr>
          <w:rFonts w:ascii="Georgia" w:hAnsi="Georgia" w:cs="Arial"/>
          <w:iCs/>
          <w:color w:val="000000" w:themeColor="text1"/>
          <w:sz w:val="22"/>
          <w:szCs w:val="22"/>
        </w:rPr>
        <w:t xml:space="preserve"> </w:t>
      </w:r>
      <w:r w:rsidR="004A6938" w:rsidRPr="00B24393">
        <w:rPr>
          <w:rFonts w:ascii="Georgia" w:hAnsi="Georgia"/>
          <w:iCs/>
          <w:color w:val="000000" w:themeColor="text1"/>
          <w:sz w:val="22"/>
          <w:szCs w:val="22"/>
        </w:rPr>
        <w:t xml:space="preserve">Students should be prepared to discuss and apply concepts during class. </w:t>
      </w:r>
    </w:p>
    <w:p w14:paraId="4E741A3D" w14:textId="77777777" w:rsidR="000023B1" w:rsidRPr="00B24393" w:rsidRDefault="000023B1" w:rsidP="009D0ECE">
      <w:pPr>
        <w:rPr>
          <w:rFonts w:ascii="Georgia" w:hAnsi="Georgia"/>
          <w:i/>
          <w:color w:val="000000" w:themeColor="text1"/>
          <w:sz w:val="22"/>
          <w:szCs w:val="22"/>
        </w:rPr>
      </w:pPr>
    </w:p>
    <w:p w14:paraId="56F2C696" w14:textId="0400C9F5" w:rsidR="000023B1" w:rsidRDefault="00280CCA" w:rsidP="009D0ECE">
      <w:pPr>
        <w:rPr>
          <w:rFonts w:ascii="Georgia" w:hAnsi="Georgia"/>
          <w:iCs/>
          <w:color w:val="000000" w:themeColor="text1"/>
          <w:sz w:val="22"/>
          <w:szCs w:val="22"/>
        </w:rPr>
      </w:pPr>
      <w:r w:rsidRPr="00B24393">
        <w:rPr>
          <w:rFonts w:ascii="Georgia" w:hAnsi="Georgia"/>
          <w:b/>
          <w:iCs/>
          <w:color w:val="000000" w:themeColor="text1"/>
          <w:sz w:val="22"/>
          <w:szCs w:val="22"/>
        </w:rPr>
        <w:t>Canvas C</w:t>
      </w:r>
      <w:r w:rsidR="000023B1" w:rsidRPr="00B24393">
        <w:rPr>
          <w:rFonts w:ascii="Georgia" w:hAnsi="Georgia"/>
          <w:b/>
          <w:iCs/>
          <w:color w:val="000000" w:themeColor="text1"/>
          <w:sz w:val="22"/>
          <w:szCs w:val="22"/>
        </w:rPr>
        <w:t xml:space="preserve">ourse </w:t>
      </w:r>
      <w:r w:rsidRPr="00B24393">
        <w:rPr>
          <w:rFonts w:ascii="Georgia" w:hAnsi="Georgia"/>
          <w:b/>
          <w:iCs/>
          <w:color w:val="000000" w:themeColor="text1"/>
          <w:sz w:val="22"/>
          <w:szCs w:val="22"/>
        </w:rPr>
        <w:t>W</w:t>
      </w:r>
      <w:r w:rsidR="000023B1" w:rsidRPr="00B24393">
        <w:rPr>
          <w:rFonts w:ascii="Georgia" w:hAnsi="Georgia"/>
          <w:b/>
          <w:iCs/>
          <w:color w:val="000000" w:themeColor="text1"/>
          <w:sz w:val="22"/>
          <w:szCs w:val="22"/>
        </w:rPr>
        <w:t>ebsite:</w:t>
      </w:r>
      <w:r w:rsidR="00AC44E9">
        <w:rPr>
          <w:rFonts w:ascii="Georgia" w:hAnsi="Georgia"/>
          <w:iCs/>
          <w:color w:val="000000" w:themeColor="text1"/>
          <w:sz w:val="22"/>
          <w:szCs w:val="22"/>
        </w:rPr>
        <w:t xml:space="preserve"> </w:t>
      </w:r>
      <w:r w:rsidR="000023B1" w:rsidRPr="00B24393">
        <w:rPr>
          <w:rFonts w:ascii="Georgia" w:hAnsi="Georgia"/>
          <w:iCs/>
          <w:color w:val="000000" w:themeColor="text1"/>
          <w:sz w:val="22"/>
          <w:szCs w:val="22"/>
        </w:rPr>
        <w:t xml:space="preserve">The </w:t>
      </w:r>
      <w:r w:rsidRPr="00B24393">
        <w:rPr>
          <w:rFonts w:ascii="Georgia" w:hAnsi="Georgia"/>
          <w:iCs/>
          <w:color w:val="000000" w:themeColor="text1"/>
          <w:sz w:val="22"/>
          <w:szCs w:val="22"/>
        </w:rPr>
        <w:t>Canvas site is an important learning tool</w:t>
      </w:r>
      <w:r w:rsidR="000023B1" w:rsidRPr="00B24393">
        <w:rPr>
          <w:rFonts w:ascii="Georgia" w:hAnsi="Georgia"/>
          <w:iCs/>
          <w:color w:val="000000" w:themeColor="text1"/>
          <w:sz w:val="22"/>
          <w:szCs w:val="22"/>
        </w:rPr>
        <w:t xml:space="preserve"> for this course where students will access required articles, submit course </w:t>
      </w:r>
      <w:r w:rsidR="00052CA2" w:rsidRPr="00B24393">
        <w:rPr>
          <w:rFonts w:ascii="Georgia" w:hAnsi="Georgia"/>
          <w:iCs/>
          <w:color w:val="000000" w:themeColor="text1"/>
          <w:sz w:val="22"/>
          <w:szCs w:val="22"/>
        </w:rPr>
        <w:t>assignments,</w:t>
      </w:r>
      <w:r w:rsidR="000023B1" w:rsidRPr="00B24393">
        <w:rPr>
          <w:rFonts w:ascii="Georgia" w:hAnsi="Georgia"/>
          <w:iCs/>
          <w:color w:val="000000" w:themeColor="text1"/>
          <w:sz w:val="22"/>
          <w:szCs w:val="22"/>
        </w:rPr>
        <w:t xml:space="preserve"> and share other resources with the class. Course announcem</w:t>
      </w:r>
      <w:r w:rsidR="00260C08" w:rsidRPr="00B24393">
        <w:rPr>
          <w:rFonts w:ascii="Georgia" w:hAnsi="Georgia"/>
          <w:iCs/>
          <w:color w:val="000000" w:themeColor="text1"/>
          <w:sz w:val="22"/>
          <w:szCs w:val="22"/>
        </w:rPr>
        <w:t>ents will be posted on the site and s</w:t>
      </w:r>
      <w:r w:rsidR="000023B1" w:rsidRPr="00B24393">
        <w:rPr>
          <w:rFonts w:ascii="Georgia" w:hAnsi="Georgia"/>
          <w:iCs/>
          <w:color w:val="000000" w:themeColor="text1"/>
          <w:sz w:val="22"/>
          <w:szCs w:val="22"/>
        </w:rPr>
        <w:t>tudents will be required to check the course website on a weekly basis.</w:t>
      </w:r>
    </w:p>
    <w:p w14:paraId="22AA47DF" w14:textId="7994091B" w:rsidR="00462931" w:rsidRDefault="00462931" w:rsidP="009D0ECE">
      <w:pPr>
        <w:rPr>
          <w:rFonts w:ascii="Georgia" w:hAnsi="Georgia"/>
          <w:iCs/>
          <w:color w:val="000000" w:themeColor="text1"/>
          <w:sz w:val="22"/>
          <w:szCs w:val="22"/>
        </w:rPr>
      </w:pPr>
    </w:p>
    <w:p w14:paraId="3F2E3B82" w14:textId="0614333E" w:rsidR="00462931" w:rsidRPr="00B24393" w:rsidRDefault="00462931" w:rsidP="009D0ECE">
      <w:pPr>
        <w:rPr>
          <w:rFonts w:ascii="Georgia" w:hAnsi="Georgia"/>
          <w:iCs/>
          <w:color w:val="000000" w:themeColor="text1"/>
          <w:sz w:val="22"/>
          <w:szCs w:val="22"/>
        </w:rPr>
      </w:pPr>
      <w:r w:rsidRPr="00462931">
        <w:rPr>
          <w:rFonts w:ascii="Georgia" w:hAnsi="Georgia"/>
          <w:b/>
          <w:bCs/>
          <w:iCs/>
          <w:color w:val="000000" w:themeColor="text1"/>
          <w:sz w:val="22"/>
          <w:szCs w:val="22"/>
        </w:rPr>
        <w:t>Instructor Meeting</w:t>
      </w:r>
      <w:r>
        <w:rPr>
          <w:rFonts w:ascii="Georgia" w:hAnsi="Georgia"/>
          <w:iCs/>
          <w:color w:val="000000" w:themeColor="text1"/>
          <w:sz w:val="22"/>
          <w:szCs w:val="22"/>
        </w:rPr>
        <w:t xml:space="preserve">: Because the </w:t>
      </w:r>
      <w:proofErr w:type="spellStart"/>
      <w:r>
        <w:rPr>
          <w:rFonts w:ascii="Georgia" w:hAnsi="Georgia"/>
          <w:iCs/>
          <w:color w:val="000000" w:themeColor="text1"/>
          <w:sz w:val="22"/>
          <w:szCs w:val="22"/>
        </w:rPr>
        <w:t>homeworks</w:t>
      </w:r>
      <w:proofErr w:type="spellEnd"/>
      <w:r>
        <w:rPr>
          <w:rFonts w:ascii="Georgia" w:hAnsi="Georgia"/>
          <w:iCs/>
          <w:color w:val="000000" w:themeColor="text1"/>
          <w:sz w:val="22"/>
          <w:szCs w:val="22"/>
        </w:rPr>
        <w:t xml:space="preserve"> and final project will determine a large proportion of the course grade, each student is required to meet with an instructor early in the course to discuss their project ideas that will be used in their </w:t>
      </w:r>
      <w:proofErr w:type="spellStart"/>
      <w:r>
        <w:rPr>
          <w:rFonts w:ascii="Georgia" w:hAnsi="Georgia"/>
          <w:iCs/>
          <w:color w:val="000000" w:themeColor="text1"/>
          <w:sz w:val="22"/>
          <w:szCs w:val="22"/>
        </w:rPr>
        <w:t>homeworks</w:t>
      </w:r>
      <w:proofErr w:type="spellEnd"/>
      <w:r>
        <w:rPr>
          <w:rFonts w:ascii="Georgia" w:hAnsi="Georgia"/>
          <w:iCs/>
          <w:color w:val="000000" w:themeColor="text1"/>
          <w:sz w:val="22"/>
          <w:szCs w:val="22"/>
        </w:rPr>
        <w:t xml:space="preserve"> and final project. This </w:t>
      </w:r>
      <w:r w:rsidR="00052CA2">
        <w:rPr>
          <w:rFonts w:ascii="Georgia" w:hAnsi="Georgia"/>
          <w:iCs/>
          <w:color w:val="000000" w:themeColor="text1"/>
          <w:sz w:val="22"/>
          <w:szCs w:val="22"/>
        </w:rPr>
        <w:t xml:space="preserve">meeting </w:t>
      </w:r>
      <w:r>
        <w:rPr>
          <w:rFonts w:ascii="Georgia" w:hAnsi="Georgia"/>
          <w:iCs/>
          <w:color w:val="000000" w:themeColor="text1"/>
          <w:sz w:val="22"/>
          <w:szCs w:val="22"/>
        </w:rPr>
        <w:t>will provide a</w:t>
      </w:r>
      <w:r w:rsidR="00052CA2">
        <w:rPr>
          <w:rFonts w:ascii="Georgia" w:hAnsi="Georgia"/>
          <w:iCs/>
          <w:color w:val="000000" w:themeColor="text1"/>
          <w:sz w:val="22"/>
          <w:szCs w:val="22"/>
        </w:rPr>
        <w:t xml:space="preserve">n </w:t>
      </w:r>
      <w:r>
        <w:rPr>
          <w:rFonts w:ascii="Georgia" w:hAnsi="Georgia"/>
          <w:iCs/>
          <w:color w:val="000000" w:themeColor="text1"/>
          <w:sz w:val="22"/>
          <w:szCs w:val="22"/>
        </w:rPr>
        <w:t>orientation to the content and expectations for the course</w:t>
      </w:r>
      <w:r w:rsidR="00052CA2">
        <w:rPr>
          <w:rFonts w:ascii="Georgia" w:hAnsi="Georgia"/>
          <w:iCs/>
          <w:color w:val="000000" w:themeColor="text1"/>
          <w:sz w:val="22"/>
          <w:szCs w:val="22"/>
        </w:rPr>
        <w:t>, both for the student and the instructors,</w:t>
      </w:r>
      <w:r>
        <w:rPr>
          <w:rFonts w:ascii="Georgia" w:hAnsi="Georgia"/>
          <w:iCs/>
          <w:color w:val="000000" w:themeColor="text1"/>
          <w:sz w:val="22"/>
          <w:szCs w:val="22"/>
        </w:rPr>
        <w:t xml:space="preserve"> as well as guide the student toward appropriate project topics.</w:t>
      </w:r>
    </w:p>
    <w:p w14:paraId="4FBBADA8" w14:textId="77777777" w:rsidR="00DA626C" w:rsidRPr="00B24393" w:rsidRDefault="00DA626C" w:rsidP="009D0ECE">
      <w:pPr>
        <w:rPr>
          <w:rFonts w:ascii="Georgia" w:hAnsi="Georgia"/>
          <w:color w:val="000000" w:themeColor="text1"/>
          <w:sz w:val="22"/>
          <w:szCs w:val="22"/>
        </w:rPr>
      </w:pPr>
    </w:p>
    <w:p w14:paraId="5C62A6FD" w14:textId="3E9D5795" w:rsidR="00DB074A" w:rsidRPr="00B24393" w:rsidRDefault="00DB074A" w:rsidP="00A03A93">
      <w:pPr>
        <w:keepNext/>
        <w:rPr>
          <w:rFonts w:ascii="Georgia" w:hAnsi="Georgia"/>
          <w:b/>
          <w:color w:val="000000" w:themeColor="text1"/>
          <w:sz w:val="22"/>
          <w:szCs w:val="22"/>
        </w:rPr>
      </w:pPr>
      <w:r w:rsidRPr="00B24393">
        <w:rPr>
          <w:rFonts w:ascii="Georgia" w:hAnsi="Georgia"/>
          <w:b/>
          <w:color w:val="000000" w:themeColor="text1"/>
          <w:sz w:val="22"/>
          <w:szCs w:val="22"/>
        </w:rPr>
        <w:t>G</w:t>
      </w:r>
      <w:r w:rsidR="004A6938" w:rsidRPr="00B24393">
        <w:rPr>
          <w:rFonts w:ascii="Georgia" w:hAnsi="Georgia"/>
          <w:b/>
          <w:color w:val="000000" w:themeColor="text1"/>
          <w:sz w:val="22"/>
          <w:szCs w:val="22"/>
        </w:rPr>
        <w:t>rading, Progress and Assessment</w:t>
      </w:r>
    </w:p>
    <w:p w14:paraId="1274F815" w14:textId="1CBEF3F0" w:rsidR="00E74D7F" w:rsidRDefault="00027A77">
      <w:pPr>
        <w:rPr>
          <w:color w:val="000000" w:themeColor="text1"/>
          <w:sz w:val="22"/>
          <w:szCs w:val="22"/>
        </w:rPr>
      </w:pPr>
      <w:r w:rsidRPr="00B24393">
        <w:rPr>
          <w:rStyle w:val="TableFontc"/>
          <w:rFonts w:ascii="Georgia" w:hAnsi="Georgia"/>
          <w:color w:val="000000" w:themeColor="text1"/>
          <w:szCs w:val="22"/>
        </w:rPr>
        <w:t>This course assumes substantial and informed student participation.</w:t>
      </w:r>
      <w:r w:rsidR="00AC44E9">
        <w:rPr>
          <w:rStyle w:val="TableFontc"/>
          <w:rFonts w:ascii="Georgia" w:hAnsi="Georgia"/>
          <w:color w:val="000000" w:themeColor="text1"/>
          <w:szCs w:val="22"/>
        </w:rPr>
        <w:t xml:space="preserve"> </w:t>
      </w:r>
      <w:r w:rsidRPr="00B24393">
        <w:rPr>
          <w:rStyle w:val="TableFontc"/>
          <w:rFonts w:ascii="Georgia" w:hAnsi="Georgia"/>
          <w:color w:val="000000" w:themeColor="text1"/>
          <w:szCs w:val="22"/>
        </w:rPr>
        <w:t>General discussion of theory and practice is encouraged and expected of all students.</w:t>
      </w:r>
      <w:r w:rsidR="00AC44E9">
        <w:rPr>
          <w:rStyle w:val="TableFontc"/>
          <w:rFonts w:ascii="Georgia" w:hAnsi="Georgia"/>
          <w:color w:val="000000" w:themeColor="text1"/>
          <w:szCs w:val="22"/>
        </w:rPr>
        <w:t xml:space="preserve"> </w:t>
      </w:r>
      <w:r w:rsidRPr="00B24393">
        <w:rPr>
          <w:rStyle w:val="TableFontc"/>
          <w:rFonts w:ascii="Georgia" w:hAnsi="Georgia"/>
          <w:color w:val="000000" w:themeColor="text1"/>
          <w:szCs w:val="22"/>
        </w:rPr>
        <w:t>At a minimum, being informed requires class attendance</w:t>
      </w:r>
      <w:r w:rsidR="007A7DE8">
        <w:rPr>
          <w:rStyle w:val="TableFontc"/>
          <w:rFonts w:ascii="Georgia" w:hAnsi="Georgia"/>
          <w:color w:val="000000" w:themeColor="text1"/>
          <w:szCs w:val="22"/>
        </w:rPr>
        <w:t xml:space="preserve"> and</w:t>
      </w:r>
      <w:r w:rsidRPr="00B24393">
        <w:rPr>
          <w:rStyle w:val="TableFontc"/>
          <w:rFonts w:ascii="Georgia" w:hAnsi="Georgia"/>
          <w:color w:val="000000" w:themeColor="text1"/>
          <w:szCs w:val="22"/>
        </w:rPr>
        <w:t xml:space="preserve"> completion of </w:t>
      </w:r>
      <w:r w:rsidR="00AC44E9">
        <w:rPr>
          <w:rStyle w:val="TableFontc"/>
          <w:rFonts w:ascii="Georgia" w:hAnsi="Georgia"/>
          <w:color w:val="000000" w:themeColor="text1"/>
          <w:szCs w:val="22"/>
        </w:rPr>
        <w:t>required</w:t>
      </w:r>
      <w:r w:rsidR="00AC44E9" w:rsidRPr="00B24393">
        <w:rPr>
          <w:rStyle w:val="TableFontc"/>
          <w:rFonts w:ascii="Georgia" w:hAnsi="Georgia"/>
          <w:color w:val="000000" w:themeColor="text1"/>
          <w:szCs w:val="22"/>
        </w:rPr>
        <w:t xml:space="preserve"> </w:t>
      </w:r>
      <w:r w:rsidRPr="00B24393">
        <w:rPr>
          <w:rStyle w:val="TableFontc"/>
          <w:rFonts w:ascii="Georgia" w:hAnsi="Georgia"/>
          <w:color w:val="000000" w:themeColor="text1"/>
          <w:szCs w:val="22"/>
        </w:rPr>
        <w:t>readings and homework.</w:t>
      </w:r>
      <w:r w:rsidR="00AC44E9">
        <w:rPr>
          <w:rStyle w:val="TableFontc"/>
          <w:rFonts w:ascii="Georgia" w:hAnsi="Georgia"/>
          <w:color w:val="000000" w:themeColor="text1"/>
          <w:szCs w:val="22"/>
        </w:rPr>
        <w:t xml:space="preserve"> </w:t>
      </w:r>
      <w:r w:rsidRPr="00B24393">
        <w:rPr>
          <w:rStyle w:val="TableFontc"/>
          <w:rFonts w:ascii="Georgia" w:hAnsi="Georgia"/>
          <w:color w:val="000000" w:themeColor="text1"/>
          <w:szCs w:val="22"/>
        </w:rPr>
        <w:t>Class attendance and thoughtful participation</w:t>
      </w:r>
      <w:r w:rsidR="007A7DE8">
        <w:rPr>
          <w:rStyle w:val="TableFontc"/>
          <w:rFonts w:ascii="Georgia" w:hAnsi="Georgia"/>
          <w:color w:val="000000" w:themeColor="text1"/>
          <w:szCs w:val="22"/>
        </w:rPr>
        <w:t xml:space="preserve"> informed by the required readings</w:t>
      </w:r>
      <w:r w:rsidRPr="00B24393">
        <w:rPr>
          <w:rStyle w:val="TableFontc"/>
          <w:rFonts w:ascii="Georgia" w:hAnsi="Georgia"/>
          <w:color w:val="000000" w:themeColor="text1"/>
          <w:szCs w:val="22"/>
        </w:rPr>
        <w:t xml:space="preserve"> are important and will be reflected in part in the final grade.</w:t>
      </w:r>
      <w:r w:rsidR="00AC44E9">
        <w:rPr>
          <w:rStyle w:val="TableFontc"/>
          <w:rFonts w:ascii="Georgia" w:hAnsi="Georgia"/>
          <w:color w:val="000000" w:themeColor="text1"/>
          <w:szCs w:val="22"/>
        </w:rPr>
        <w:t xml:space="preserve"> </w:t>
      </w:r>
      <w:r w:rsidRPr="00B24393">
        <w:rPr>
          <w:rStyle w:val="TableFontc"/>
          <w:rFonts w:ascii="Georgia" w:hAnsi="Georgia"/>
          <w:color w:val="000000" w:themeColor="text1"/>
          <w:szCs w:val="22"/>
        </w:rPr>
        <w:t>Please notify the instructor</w:t>
      </w:r>
      <w:r w:rsidR="004E221F">
        <w:rPr>
          <w:rStyle w:val="TableFontc"/>
          <w:rFonts w:ascii="Georgia" w:hAnsi="Georgia"/>
          <w:color w:val="000000" w:themeColor="text1"/>
          <w:szCs w:val="22"/>
        </w:rPr>
        <w:t>s</w:t>
      </w:r>
      <w:r w:rsidR="00FC362B">
        <w:rPr>
          <w:rStyle w:val="TableFontc"/>
          <w:rFonts w:ascii="Georgia" w:hAnsi="Georgia"/>
          <w:color w:val="000000" w:themeColor="text1"/>
          <w:szCs w:val="22"/>
        </w:rPr>
        <w:t xml:space="preserve"> and </w:t>
      </w:r>
      <w:r w:rsidR="004E221F">
        <w:rPr>
          <w:rStyle w:val="TableFontc"/>
          <w:rFonts w:ascii="Georgia" w:hAnsi="Georgia"/>
          <w:color w:val="000000" w:themeColor="text1"/>
          <w:szCs w:val="22"/>
        </w:rPr>
        <w:t xml:space="preserve">the </w:t>
      </w:r>
      <w:r w:rsidR="00FC362B">
        <w:rPr>
          <w:rStyle w:val="TableFontc"/>
          <w:rFonts w:ascii="Georgia" w:hAnsi="Georgia"/>
          <w:color w:val="000000" w:themeColor="text1"/>
          <w:szCs w:val="22"/>
        </w:rPr>
        <w:t>teaching fellow</w:t>
      </w:r>
      <w:r w:rsidRPr="00B24393">
        <w:rPr>
          <w:rStyle w:val="TableFontc"/>
          <w:rFonts w:ascii="Georgia" w:hAnsi="Georgia"/>
          <w:color w:val="000000" w:themeColor="text1"/>
          <w:szCs w:val="22"/>
        </w:rPr>
        <w:t xml:space="preserve"> of an absence before the class.</w:t>
      </w:r>
    </w:p>
    <w:p w14:paraId="0A0F49C3" w14:textId="77777777" w:rsidR="007A7DE8" w:rsidRDefault="007A7DE8">
      <w:pPr>
        <w:rPr>
          <w:color w:val="000000" w:themeColor="text1"/>
          <w:sz w:val="22"/>
          <w:szCs w:val="22"/>
        </w:rPr>
      </w:pPr>
    </w:p>
    <w:p w14:paraId="18796CEF" w14:textId="0B673BFC" w:rsidR="00F22147" w:rsidRPr="003D67F4" w:rsidRDefault="00F22147" w:rsidP="009D0ECE">
      <w:pPr>
        <w:rPr>
          <w:color w:val="000000" w:themeColor="text1"/>
          <w:sz w:val="22"/>
          <w:szCs w:val="22"/>
        </w:rPr>
      </w:pPr>
      <w:r w:rsidRPr="003D67F4">
        <w:rPr>
          <w:color w:val="000000" w:themeColor="text1"/>
          <w:sz w:val="22"/>
          <w:szCs w:val="22"/>
        </w:rPr>
        <w:t>The final grade for this course will be based on:</w:t>
      </w:r>
    </w:p>
    <w:p w14:paraId="2E3737D0" w14:textId="77777777" w:rsidR="00D04873" w:rsidRPr="003D67F4" w:rsidRDefault="00D04873" w:rsidP="00D13325">
      <w:pPr>
        <w:rPr>
          <w:rFonts w:eastAsia="Times New Roman"/>
          <w:color w:val="000000" w:themeColor="text1"/>
          <w:sz w:val="22"/>
          <w:szCs w:val="22"/>
        </w:rPr>
      </w:pPr>
    </w:p>
    <w:p w14:paraId="681C4ECF" w14:textId="1B5CC210" w:rsidR="00F22147" w:rsidRPr="003D67F4" w:rsidRDefault="00D13325" w:rsidP="009D0ECE">
      <w:pPr>
        <w:rPr>
          <w:b/>
          <w:color w:val="000000" w:themeColor="text1"/>
          <w:sz w:val="22"/>
          <w:szCs w:val="22"/>
        </w:rPr>
      </w:pPr>
      <w:r w:rsidRPr="003D67F4">
        <w:rPr>
          <w:b/>
          <w:color w:val="000000" w:themeColor="text1"/>
          <w:sz w:val="22"/>
          <w:szCs w:val="22"/>
        </w:rPr>
        <w:t>Class Participation</w:t>
      </w:r>
      <w:r w:rsidR="00A70531" w:rsidRPr="003D67F4">
        <w:rPr>
          <w:b/>
          <w:color w:val="000000" w:themeColor="text1"/>
          <w:sz w:val="22"/>
          <w:szCs w:val="22"/>
        </w:rPr>
        <w:t xml:space="preserve"> </w:t>
      </w:r>
      <w:r w:rsidR="00246101" w:rsidRPr="003D67F4">
        <w:rPr>
          <w:b/>
          <w:color w:val="000000" w:themeColor="text1"/>
          <w:sz w:val="22"/>
          <w:szCs w:val="22"/>
        </w:rPr>
        <w:t>(</w:t>
      </w:r>
      <w:r w:rsidRPr="003D67F4">
        <w:rPr>
          <w:b/>
          <w:color w:val="000000" w:themeColor="text1"/>
          <w:sz w:val="22"/>
          <w:szCs w:val="22"/>
        </w:rPr>
        <w:t>30</w:t>
      </w:r>
      <w:r w:rsidR="00246101" w:rsidRPr="003D67F4">
        <w:rPr>
          <w:b/>
          <w:color w:val="000000" w:themeColor="text1"/>
          <w:sz w:val="22"/>
          <w:szCs w:val="22"/>
        </w:rPr>
        <w:t>%)</w:t>
      </w:r>
    </w:p>
    <w:p w14:paraId="05DAB985" w14:textId="792F69B2" w:rsidR="00707BF7" w:rsidRPr="003D67F4" w:rsidRDefault="00D13325" w:rsidP="009D0ECE">
      <w:pPr>
        <w:rPr>
          <w:color w:val="000000" w:themeColor="text1"/>
          <w:sz w:val="22"/>
          <w:szCs w:val="22"/>
        </w:rPr>
      </w:pPr>
      <w:r w:rsidRPr="003D67F4">
        <w:rPr>
          <w:color w:val="000000" w:themeColor="text1"/>
          <w:sz w:val="22"/>
          <w:szCs w:val="22"/>
        </w:rPr>
        <w:t xml:space="preserve">Students will be evaluated on their contributions to class discussions, including asking questions and leading discussions </w:t>
      </w:r>
      <w:r w:rsidR="00B36F8E">
        <w:rPr>
          <w:color w:val="000000" w:themeColor="text1"/>
          <w:sz w:val="22"/>
          <w:szCs w:val="22"/>
        </w:rPr>
        <w:t xml:space="preserve">related to </w:t>
      </w:r>
      <w:r w:rsidRPr="003D67F4">
        <w:rPr>
          <w:color w:val="000000" w:themeColor="text1"/>
          <w:sz w:val="22"/>
          <w:szCs w:val="22"/>
        </w:rPr>
        <w:t>the lectures.</w:t>
      </w:r>
      <w:r w:rsidR="00AC44E9">
        <w:rPr>
          <w:color w:val="000000" w:themeColor="text1"/>
          <w:sz w:val="22"/>
          <w:szCs w:val="22"/>
        </w:rPr>
        <w:t xml:space="preserve"> </w:t>
      </w:r>
      <w:r w:rsidR="00052CA2">
        <w:rPr>
          <w:color w:val="000000" w:themeColor="text1"/>
          <w:sz w:val="22"/>
          <w:szCs w:val="22"/>
        </w:rPr>
        <w:t>While a</w:t>
      </w:r>
      <w:r w:rsidR="00947592" w:rsidRPr="003D67F4">
        <w:rPr>
          <w:color w:val="000000" w:themeColor="text1"/>
          <w:sz w:val="22"/>
          <w:szCs w:val="22"/>
        </w:rPr>
        <w:t xml:space="preserve">ttendance </w:t>
      </w:r>
      <w:r w:rsidR="00832F23" w:rsidRPr="003D67F4">
        <w:rPr>
          <w:color w:val="000000" w:themeColor="text1"/>
          <w:sz w:val="22"/>
          <w:szCs w:val="22"/>
        </w:rPr>
        <w:t>is not monitored</w:t>
      </w:r>
      <w:r w:rsidR="00052CA2">
        <w:rPr>
          <w:color w:val="000000" w:themeColor="text1"/>
          <w:sz w:val="22"/>
          <w:szCs w:val="22"/>
        </w:rPr>
        <w:t>,</w:t>
      </w:r>
      <w:r w:rsidR="00832F23" w:rsidRPr="003D67F4">
        <w:rPr>
          <w:color w:val="000000" w:themeColor="text1"/>
          <w:sz w:val="22"/>
          <w:szCs w:val="22"/>
        </w:rPr>
        <w:t xml:space="preserve"> </w:t>
      </w:r>
      <w:r w:rsidR="00832F23" w:rsidRPr="00052CA2">
        <w:rPr>
          <w:i/>
          <w:iCs/>
          <w:color w:val="000000" w:themeColor="text1"/>
          <w:sz w:val="22"/>
          <w:szCs w:val="22"/>
        </w:rPr>
        <w:t xml:space="preserve">it will </w:t>
      </w:r>
      <w:r w:rsidR="00052CA2" w:rsidRPr="00052CA2">
        <w:rPr>
          <w:i/>
          <w:iCs/>
          <w:color w:val="000000" w:themeColor="text1"/>
          <w:sz w:val="22"/>
          <w:szCs w:val="22"/>
        </w:rPr>
        <w:t xml:space="preserve">only be </w:t>
      </w:r>
      <w:r w:rsidR="00832F23" w:rsidRPr="00052CA2">
        <w:rPr>
          <w:i/>
          <w:iCs/>
          <w:color w:val="000000" w:themeColor="text1"/>
          <w:sz w:val="22"/>
          <w:szCs w:val="22"/>
        </w:rPr>
        <w:t xml:space="preserve">possible for students to be successful in the course </w:t>
      </w:r>
      <w:r w:rsidR="00052CA2" w:rsidRPr="00052CA2">
        <w:rPr>
          <w:i/>
          <w:iCs/>
          <w:color w:val="000000" w:themeColor="text1"/>
          <w:sz w:val="22"/>
          <w:szCs w:val="22"/>
        </w:rPr>
        <w:t xml:space="preserve">if </w:t>
      </w:r>
      <w:r w:rsidR="00832F23" w:rsidRPr="00052CA2">
        <w:rPr>
          <w:i/>
          <w:iCs/>
          <w:color w:val="000000" w:themeColor="text1"/>
          <w:sz w:val="22"/>
          <w:szCs w:val="22"/>
        </w:rPr>
        <w:t>they actively participate in lectures and discussions</w:t>
      </w:r>
      <w:r w:rsidR="007A7DE8" w:rsidRPr="00052CA2">
        <w:rPr>
          <w:i/>
          <w:iCs/>
          <w:color w:val="000000" w:themeColor="text1"/>
          <w:sz w:val="22"/>
          <w:szCs w:val="22"/>
        </w:rPr>
        <w:t xml:space="preserve"> and complete the required readings</w:t>
      </w:r>
      <w:r w:rsidR="00832F23" w:rsidRPr="00052CA2">
        <w:rPr>
          <w:i/>
          <w:iCs/>
          <w:color w:val="000000" w:themeColor="text1"/>
          <w:sz w:val="22"/>
          <w:szCs w:val="22"/>
        </w:rPr>
        <w:t>.</w:t>
      </w:r>
      <w:r w:rsidR="00832F23" w:rsidRPr="003D67F4">
        <w:rPr>
          <w:color w:val="000000" w:themeColor="text1"/>
          <w:sz w:val="22"/>
          <w:szCs w:val="22"/>
        </w:rPr>
        <w:t xml:space="preserve"> </w:t>
      </w:r>
      <w:r w:rsidR="006C71C6" w:rsidRPr="003D67F4">
        <w:rPr>
          <w:color w:val="000000" w:themeColor="text1"/>
          <w:sz w:val="22"/>
          <w:szCs w:val="22"/>
        </w:rPr>
        <w:t>T</w:t>
      </w:r>
      <w:r w:rsidR="00947592" w:rsidRPr="003D67F4">
        <w:rPr>
          <w:color w:val="000000" w:themeColor="text1"/>
          <w:sz w:val="22"/>
          <w:szCs w:val="22"/>
        </w:rPr>
        <w:t xml:space="preserve">he remainder will be determined by contributions to discussion, questions, </w:t>
      </w:r>
      <w:r w:rsidR="00B36F8E">
        <w:rPr>
          <w:color w:val="000000" w:themeColor="text1"/>
          <w:sz w:val="22"/>
          <w:szCs w:val="22"/>
        </w:rPr>
        <w:t xml:space="preserve">final project discussions (see below), </w:t>
      </w:r>
      <w:r w:rsidR="00947592" w:rsidRPr="003D67F4">
        <w:rPr>
          <w:color w:val="000000" w:themeColor="text1"/>
          <w:sz w:val="22"/>
          <w:szCs w:val="22"/>
        </w:rPr>
        <w:t xml:space="preserve">etc. </w:t>
      </w:r>
    </w:p>
    <w:p w14:paraId="66928E8E" w14:textId="77777777" w:rsidR="00707BF7" w:rsidRPr="003D67F4" w:rsidRDefault="00707BF7" w:rsidP="009D0ECE">
      <w:pPr>
        <w:rPr>
          <w:color w:val="000000" w:themeColor="text1"/>
          <w:sz w:val="22"/>
          <w:szCs w:val="22"/>
        </w:rPr>
      </w:pPr>
    </w:p>
    <w:p w14:paraId="491AA162" w14:textId="659AE421" w:rsidR="00052CA2" w:rsidRDefault="004E221F" w:rsidP="00B36F8E">
      <w:pPr>
        <w:rPr>
          <w:color w:val="000000" w:themeColor="text1"/>
          <w:sz w:val="22"/>
          <w:szCs w:val="22"/>
        </w:rPr>
      </w:pPr>
      <w:r>
        <w:rPr>
          <w:color w:val="000000" w:themeColor="text1"/>
          <w:sz w:val="22"/>
          <w:szCs w:val="22"/>
        </w:rPr>
        <w:t>S</w:t>
      </w:r>
      <w:r w:rsidR="00052CA2">
        <w:rPr>
          <w:color w:val="000000" w:themeColor="text1"/>
          <w:sz w:val="22"/>
          <w:szCs w:val="22"/>
        </w:rPr>
        <w:t>tudents will very briefly</w:t>
      </w:r>
      <w:r w:rsidR="001862C4">
        <w:rPr>
          <w:color w:val="000000" w:themeColor="text1"/>
          <w:sz w:val="22"/>
          <w:szCs w:val="22"/>
        </w:rPr>
        <w:t xml:space="preserve"> </w:t>
      </w:r>
      <w:r w:rsidR="00052CA2">
        <w:rPr>
          <w:color w:val="000000" w:themeColor="text1"/>
          <w:sz w:val="22"/>
          <w:szCs w:val="22"/>
        </w:rPr>
        <w:t xml:space="preserve">present on their proposed class project that they will work on in </w:t>
      </w:r>
      <w:proofErr w:type="spellStart"/>
      <w:r w:rsidR="00052CA2">
        <w:rPr>
          <w:color w:val="000000" w:themeColor="text1"/>
          <w:sz w:val="22"/>
          <w:szCs w:val="22"/>
        </w:rPr>
        <w:t>homeworks</w:t>
      </w:r>
      <w:proofErr w:type="spellEnd"/>
      <w:r w:rsidR="00052CA2">
        <w:rPr>
          <w:color w:val="000000" w:themeColor="text1"/>
          <w:sz w:val="22"/>
          <w:szCs w:val="22"/>
        </w:rPr>
        <w:t xml:space="preserve"> and their final project</w:t>
      </w:r>
      <w:r w:rsidR="001862C4">
        <w:rPr>
          <w:color w:val="000000" w:themeColor="text1"/>
          <w:sz w:val="22"/>
          <w:szCs w:val="22"/>
        </w:rPr>
        <w:t xml:space="preserve">. Students will be randomly assigned </w:t>
      </w:r>
      <w:r>
        <w:rPr>
          <w:color w:val="000000" w:themeColor="text1"/>
          <w:sz w:val="22"/>
          <w:szCs w:val="22"/>
        </w:rPr>
        <w:t>when to give this very brief overview</w:t>
      </w:r>
      <w:r w:rsidR="00052CA2">
        <w:rPr>
          <w:color w:val="000000" w:themeColor="text1"/>
          <w:sz w:val="22"/>
          <w:szCs w:val="22"/>
        </w:rPr>
        <w:t>. The goal of th</w:t>
      </w:r>
      <w:r>
        <w:rPr>
          <w:color w:val="000000" w:themeColor="text1"/>
          <w:sz w:val="22"/>
          <w:szCs w:val="22"/>
        </w:rPr>
        <w:t xml:space="preserve">is brief overview is not any form of grading, but simply </w:t>
      </w:r>
      <w:r w:rsidR="00052CA2">
        <w:rPr>
          <w:color w:val="000000" w:themeColor="text1"/>
          <w:sz w:val="22"/>
          <w:szCs w:val="22"/>
        </w:rPr>
        <w:t xml:space="preserve">to create awareness within class of what topics other classmates are working on, which may also help facilitate discussions about related topics or approaches outside of class. Each </w:t>
      </w:r>
      <w:r>
        <w:rPr>
          <w:color w:val="000000" w:themeColor="text1"/>
          <w:sz w:val="22"/>
          <w:szCs w:val="22"/>
        </w:rPr>
        <w:t>brief overview</w:t>
      </w:r>
      <w:r w:rsidR="00052CA2">
        <w:rPr>
          <w:color w:val="000000" w:themeColor="text1"/>
          <w:sz w:val="22"/>
          <w:szCs w:val="22"/>
        </w:rPr>
        <w:t xml:space="preserve"> </w:t>
      </w:r>
      <w:r w:rsidR="001862C4">
        <w:rPr>
          <w:color w:val="000000" w:themeColor="text1"/>
          <w:sz w:val="22"/>
          <w:szCs w:val="22"/>
        </w:rPr>
        <w:t>can only</w:t>
      </w:r>
      <w:r w:rsidR="00D66A13">
        <w:rPr>
          <w:color w:val="000000" w:themeColor="text1"/>
          <w:sz w:val="22"/>
          <w:szCs w:val="22"/>
        </w:rPr>
        <w:t xml:space="preserve"> be</w:t>
      </w:r>
      <w:r w:rsidR="001862C4">
        <w:rPr>
          <w:color w:val="000000" w:themeColor="text1"/>
          <w:sz w:val="22"/>
          <w:szCs w:val="22"/>
        </w:rPr>
        <w:t xml:space="preserve"> </w:t>
      </w:r>
      <w:r w:rsidR="00052CA2">
        <w:rPr>
          <w:color w:val="000000" w:themeColor="text1"/>
          <w:sz w:val="22"/>
          <w:szCs w:val="22"/>
        </w:rPr>
        <w:t>less than 5 minutes, including any time for discussion. Slides should not be used. Drawings on the whiteboard can be used but may need to be prepared before class given the time constraints. The presentations should cover very briefly:</w:t>
      </w:r>
    </w:p>
    <w:p w14:paraId="35A14A81" w14:textId="598385EC" w:rsidR="00052CA2" w:rsidRDefault="00052CA2" w:rsidP="00052CA2">
      <w:pPr>
        <w:pStyle w:val="ListParagraph"/>
        <w:numPr>
          <w:ilvl w:val="0"/>
          <w:numId w:val="39"/>
        </w:numPr>
        <w:rPr>
          <w:color w:val="000000" w:themeColor="text1"/>
          <w:sz w:val="22"/>
          <w:szCs w:val="22"/>
        </w:rPr>
      </w:pPr>
      <w:r>
        <w:rPr>
          <w:color w:val="000000" w:themeColor="text1"/>
          <w:sz w:val="22"/>
          <w:szCs w:val="22"/>
        </w:rPr>
        <w:t>What problem in cancer prevention</w:t>
      </w:r>
      <w:r w:rsidR="00E45ECD">
        <w:rPr>
          <w:color w:val="000000" w:themeColor="text1"/>
          <w:sz w:val="22"/>
          <w:szCs w:val="22"/>
        </w:rPr>
        <w:t xml:space="preserve"> is addressed?</w:t>
      </w:r>
    </w:p>
    <w:p w14:paraId="28B30F3C" w14:textId="49835077" w:rsidR="00E45ECD" w:rsidRDefault="00E45ECD" w:rsidP="00052CA2">
      <w:pPr>
        <w:pStyle w:val="ListParagraph"/>
        <w:numPr>
          <w:ilvl w:val="0"/>
          <w:numId w:val="39"/>
        </w:numPr>
        <w:rPr>
          <w:color w:val="000000" w:themeColor="text1"/>
          <w:sz w:val="22"/>
          <w:szCs w:val="22"/>
        </w:rPr>
      </w:pPr>
      <w:r>
        <w:rPr>
          <w:color w:val="000000" w:themeColor="text1"/>
          <w:sz w:val="22"/>
          <w:szCs w:val="22"/>
        </w:rPr>
        <w:t>What is the population?</w:t>
      </w:r>
    </w:p>
    <w:p w14:paraId="4827B4DE" w14:textId="786F75F1" w:rsidR="00E45ECD" w:rsidRDefault="00E45ECD" w:rsidP="00052CA2">
      <w:pPr>
        <w:pStyle w:val="ListParagraph"/>
        <w:numPr>
          <w:ilvl w:val="0"/>
          <w:numId w:val="39"/>
        </w:numPr>
        <w:rPr>
          <w:color w:val="000000" w:themeColor="text1"/>
          <w:sz w:val="22"/>
          <w:szCs w:val="22"/>
        </w:rPr>
      </w:pPr>
      <w:r>
        <w:rPr>
          <w:color w:val="000000" w:themeColor="text1"/>
          <w:sz w:val="22"/>
          <w:szCs w:val="22"/>
        </w:rPr>
        <w:t>What is the intervention?</w:t>
      </w:r>
    </w:p>
    <w:p w14:paraId="4A9AB385" w14:textId="0AE78970" w:rsidR="00E45ECD" w:rsidRDefault="00E45ECD" w:rsidP="00052CA2">
      <w:pPr>
        <w:pStyle w:val="ListParagraph"/>
        <w:numPr>
          <w:ilvl w:val="0"/>
          <w:numId w:val="39"/>
        </w:numPr>
        <w:rPr>
          <w:color w:val="000000" w:themeColor="text1"/>
          <w:sz w:val="22"/>
          <w:szCs w:val="22"/>
        </w:rPr>
      </w:pPr>
      <w:r>
        <w:rPr>
          <w:color w:val="000000" w:themeColor="text1"/>
          <w:sz w:val="22"/>
          <w:szCs w:val="22"/>
        </w:rPr>
        <w:t xml:space="preserve">What cancer(s) </w:t>
      </w:r>
      <w:r w:rsidR="009D6CC8">
        <w:rPr>
          <w:color w:val="000000" w:themeColor="text1"/>
          <w:sz w:val="22"/>
          <w:szCs w:val="22"/>
        </w:rPr>
        <w:t>is/</w:t>
      </w:r>
      <w:r>
        <w:rPr>
          <w:color w:val="000000" w:themeColor="text1"/>
          <w:sz w:val="22"/>
          <w:szCs w:val="22"/>
        </w:rPr>
        <w:t>are being prevented?</w:t>
      </w:r>
    </w:p>
    <w:p w14:paraId="69C02908" w14:textId="56FFC85F" w:rsidR="00E45ECD" w:rsidRPr="00052CA2" w:rsidRDefault="00E45ECD" w:rsidP="00052CA2">
      <w:pPr>
        <w:pStyle w:val="ListParagraph"/>
        <w:numPr>
          <w:ilvl w:val="0"/>
          <w:numId w:val="39"/>
        </w:numPr>
        <w:rPr>
          <w:color w:val="000000" w:themeColor="text1"/>
          <w:sz w:val="22"/>
          <w:szCs w:val="22"/>
        </w:rPr>
      </w:pPr>
      <w:r>
        <w:rPr>
          <w:color w:val="000000" w:themeColor="text1"/>
          <w:sz w:val="22"/>
          <w:szCs w:val="22"/>
        </w:rPr>
        <w:t xml:space="preserve">What </w:t>
      </w:r>
      <w:r w:rsidR="009D6CC8">
        <w:rPr>
          <w:color w:val="000000" w:themeColor="text1"/>
          <w:sz w:val="22"/>
          <w:szCs w:val="22"/>
        </w:rPr>
        <w:t>is/are the</w:t>
      </w:r>
      <w:r>
        <w:rPr>
          <w:color w:val="000000" w:themeColor="text1"/>
          <w:sz w:val="22"/>
          <w:szCs w:val="22"/>
        </w:rPr>
        <w:t xml:space="preserve"> success metric</w:t>
      </w:r>
      <w:r w:rsidR="009D6CC8">
        <w:rPr>
          <w:color w:val="000000" w:themeColor="text1"/>
          <w:sz w:val="22"/>
          <w:szCs w:val="22"/>
        </w:rPr>
        <w:t>(</w:t>
      </w:r>
      <w:r>
        <w:rPr>
          <w:color w:val="000000" w:themeColor="text1"/>
          <w:sz w:val="22"/>
          <w:szCs w:val="22"/>
        </w:rPr>
        <w:t>s</w:t>
      </w:r>
      <w:r w:rsidR="009D6CC8">
        <w:rPr>
          <w:color w:val="000000" w:themeColor="text1"/>
          <w:sz w:val="22"/>
          <w:szCs w:val="22"/>
        </w:rPr>
        <w:t>)</w:t>
      </w:r>
      <w:r>
        <w:rPr>
          <w:color w:val="000000" w:themeColor="text1"/>
          <w:sz w:val="22"/>
          <w:szCs w:val="22"/>
        </w:rPr>
        <w:t>?</w:t>
      </w:r>
    </w:p>
    <w:p w14:paraId="06A4EB77" w14:textId="77777777" w:rsidR="00246101" w:rsidRPr="003D67F4" w:rsidRDefault="00246101" w:rsidP="009D0ECE">
      <w:pPr>
        <w:rPr>
          <w:color w:val="000000" w:themeColor="text1"/>
          <w:sz w:val="22"/>
          <w:szCs w:val="22"/>
        </w:rPr>
      </w:pPr>
    </w:p>
    <w:p w14:paraId="6243CEE3" w14:textId="24D09F14" w:rsidR="00246101" w:rsidRPr="003D67F4" w:rsidRDefault="00D13325" w:rsidP="009D0ECE">
      <w:pPr>
        <w:rPr>
          <w:b/>
          <w:color w:val="000000" w:themeColor="text1"/>
          <w:sz w:val="22"/>
          <w:szCs w:val="22"/>
        </w:rPr>
      </w:pPr>
      <w:r w:rsidRPr="003D67F4">
        <w:rPr>
          <w:b/>
          <w:color w:val="000000" w:themeColor="text1"/>
          <w:sz w:val="22"/>
          <w:szCs w:val="22"/>
        </w:rPr>
        <w:t>Homework Assignments</w:t>
      </w:r>
      <w:r w:rsidR="00246101" w:rsidRPr="003D67F4">
        <w:rPr>
          <w:b/>
          <w:color w:val="000000" w:themeColor="text1"/>
          <w:sz w:val="22"/>
          <w:szCs w:val="22"/>
        </w:rPr>
        <w:t xml:space="preserve"> (</w:t>
      </w:r>
      <w:r w:rsidR="00E45ECD">
        <w:rPr>
          <w:b/>
          <w:color w:val="000000" w:themeColor="text1"/>
          <w:sz w:val="22"/>
          <w:szCs w:val="22"/>
        </w:rPr>
        <w:t>4</w:t>
      </w:r>
      <w:r w:rsidRPr="003D67F4">
        <w:rPr>
          <w:b/>
          <w:color w:val="000000" w:themeColor="text1"/>
          <w:sz w:val="22"/>
          <w:szCs w:val="22"/>
        </w:rPr>
        <w:t>0</w:t>
      </w:r>
      <w:r w:rsidR="00246101" w:rsidRPr="003D67F4">
        <w:rPr>
          <w:b/>
          <w:color w:val="000000" w:themeColor="text1"/>
          <w:sz w:val="22"/>
          <w:szCs w:val="22"/>
        </w:rPr>
        <w:t>%)</w:t>
      </w:r>
    </w:p>
    <w:p w14:paraId="2016499B" w14:textId="3CD95451" w:rsidR="003D5B24" w:rsidRDefault="00D13325" w:rsidP="009D0ECE">
      <w:pPr>
        <w:rPr>
          <w:color w:val="000000" w:themeColor="text1"/>
          <w:sz w:val="22"/>
          <w:szCs w:val="22"/>
        </w:rPr>
      </w:pPr>
      <w:r w:rsidRPr="003D67F4">
        <w:rPr>
          <w:color w:val="000000" w:themeColor="text1"/>
          <w:sz w:val="22"/>
          <w:szCs w:val="22"/>
        </w:rPr>
        <w:t xml:space="preserve">Homework assignments </w:t>
      </w:r>
      <w:r w:rsidR="00E45ECD">
        <w:rPr>
          <w:color w:val="000000" w:themeColor="text1"/>
          <w:sz w:val="22"/>
          <w:szCs w:val="22"/>
        </w:rPr>
        <w:t xml:space="preserve">will allow students to apply and </w:t>
      </w:r>
      <w:r w:rsidR="00E45ECD" w:rsidRPr="003D67F4">
        <w:rPr>
          <w:color w:val="000000" w:themeColor="text1"/>
          <w:sz w:val="22"/>
          <w:szCs w:val="22"/>
        </w:rPr>
        <w:t xml:space="preserve">reinforce </w:t>
      </w:r>
      <w:r w:rsidR="00E45ECD">
        <w:rPr>
          <w:color w:val="000000" w:themeColor="text1"/>
          <w:sz w:val="22"/>
          <w:szCs w:val="22"/>
        </w:rPr>
        <w:t>concepts discussed in class to a cancer prevention project of their choosing</w:t>
      </w:r>
      <w:r w:rsidR="003D5B24">
        <w:rPr>
          <w:color w:val="000000" w:themeColor="text1"/>
          <w:sz w:val="22"/>
          <w:szCs w:val="22"/>
        </w:rPr>
        <w:t xml:space="preserve">. The project should focus on </w:t>
      </w:r>
      <w:r w:rsidR="003D5B24" w:rsidRPr="003D67F4">
        <w:rPr>
          <w:color w:val="000000" w:themeColor="text1"/>
          <w:sz w:val="22"/>
          <w:szCs w:val="22"/>
        </w:rPr>
        <w:t xml:space="preserve">cancer prevention, early detection, and/or </w:t>
      </w:r>
      <w:r w:rsidR="003D5B24">
        <w:rPr>
          <w:color w:val="000000" w:themeColor="text1"/>
          <w:sz w:val="22"/>
          <w:szCs w:val="22"/>
        </w:rPr>
        <w:t xml:space="preserve">a </w:t>
      </w:r>
      <w:r w:rsidR="003D5B24" w:rsidRPr="003D67F4">
        <w:rPr>
          <w:color w:val="000000" w:themeColor="text1"/>
          <w:sz w:val="22"/>
          <w:szCs w:val="22"/>
        </w:rPr>
        <w:t>control strategy</w:t>
      </w:r>
      <w:r w:rsidR="00E45ECD">
        <w:rPr>
          <w:color w:val="000000" w:themeColor="text1"/>
          <w:sz w:val="22"/>
          <w:szCs w:val="22"/>
        </w:rPr>
        <w:t>. T</w:t>
      </w:r>
      <w:r w:rsidR="00E45ECD" w:rsidRPr="003D67F4">
        <w:rPr>
          <w:color w:val="000000" w:themeColor="text1"/>
          <w:sz w:val="22"/>
          <w:szCs w:val="22"/>
        </w:rPr>
        <w:t>he projects will ideally be focused on a single theme (identified by the student) that is carried through the entire course.</w:t>
      </w:r>
      <w:r w:rsidR="00E45ECD">
        <w:rPr>
          <w:color w:val="000000" w:themeColor="text1"/>
          <w:sz w:val="22"/>
          <w:szCs w:val="22"/>
        </w:rPr>
        <w:t xml:space="preserve"> </w:t>
      </w:r>
      <w:r w:rsidR="003D5B24" w:rsidRPr="003D67F4">
        <w:rPr>
          <w:color w:val="000000" w:themeColor="text1"/>
          <w:sz w:val="22"/>
          <w:szCs w:val="22"/>
        </w:rPr>
        <w:t>This topic will be identified by the student in an area of particular interest to the student. The project is intended to take a concept across the T0-T4 translational continuum that thus can include T0&gt;T1 translation (basic biomedical research to human proof-of-concept studies), T1&gt;T2 translation (human proof-of-concept to translation to patients), etc.</w:t>
      </w:r>
      <w:r w:rsidR="004E221F">
        <w:rPr>
          <w:color w:val="000000" w:themeColor="text1"/>
          <w:sz w:val="22"/>
          <w:szCs w:val="22"/>
        </w:rPr>
        <w:t xml:space="preserve"> (The course will discuss the concept of the T0-T4 translational continuum.)</w:t>
      </w:r>
    </w:p>
    <w:p w14:paraId="3692D094" w14:textId="3E9A8067" w:rsidR="00620453" w:rsidRDefault="00E45ECD" w:rsidP="009D0ECE">
      <w:pPr>
        <w:rPr>
          <w:color w:val="000000" w:themeColor="text1"/>
          <w:sz w:val="22"/>
          <w:szCs w:val="22"/>
        </w:rPr>
      </w:pPr>
      <w:r>
        <w:rPr>
          <w:color w:val="000000" w:themeColor="text1"/>
          <w:sz w:val="22"/>
          <w:szCs w:val="22"/>
        </w:rPr>
        <w:t xml:space="preserve">Each successive homework serves to develop further aspects of the prevention project, based on input from each week’s </w:t>
      </w:r>
      <w:r w:rsidR="003D5B24">
        <w:rPr>
          <w:color w:val="000000" w:themeColor="text1"/>
          <w:sz w:val="22"/>
          <w:szCs w:val="22"/>
        </w:rPr>
        <w:t>class sessions</w:t>
      </w:r>
      <w:r>
        <w:rPr>
          <w:color w:val="000000" w:themeColor="text1"/>
          <w:sz w:val="22"/>
          <w:szCs w:val="22"/>
        </w:rPr>
        <w:t>. The final presentation will be a summary of this project</w:t>
      </w:r>
      <w:r w:rsidR="00620453">
        <w:rPr>
          <w:color w:val="000000" w:themeColor="text1"/>
          <w:sz w:val="22"/>
          <w:szCs w:val="22"/>
        </w:rPr>
        <w:t xml:space="preserve"> (see below)</w:t>
      </w:r>
      <w:r>
        <w:rPr>
          <w:color w:val="000000" w:themeColor="text1"/>
          <w:sz w:val="22"/>
          <w:szCs w:val="22"/>
        </w:rPr>
        <w:t>.</w:t>
      </w:r>
      <w:r w:rsidR="003D5B24">
        <w:rPr>
          <w:color w:val="000000" w:themeColor="text1"/>
          <w:sz w:val="22"/>
          <w:szCs w:val="22"/>
        </w:rPr>
        <w:t xml:space="preserve"> </w:t>
      </w:r>
      <w:r w:rsidR="00620453">
        <w:rPr>
          <w:color w:val="000000" w:themeColor="text1"/>
          <w:sz w:val="22"/>
          <w:szCs w:val="22"/>
        </w:rPr>
        <w:t xml:space="preserve">Students are encouraged to use the effort </w:t>
      </w:r>
      <w:r w:rsidR="009D6CC8">
        <w:rPr>
          <w:color w:val="000000" w:themeColor="text1"/>
          <w:sz w:val="22"/>
          <w:szCs w:val="22"/>
        </w:rPr>
        <w:t xml:space="preserve">they </w:t>
      </w:r>
      <w:r w:rsidR="00620453">
        <w:rPr>
          <w:color w:val="000000" w:themeColor="text1"/>
          <w:sz w:val="22"/>
          <w:szCs w:val="22"/>
        </w:rPr>
        <w:t>spen</w:t>
      </w:r>
      <w:r w:rsidR="009D6CC8">
        <w:rPr>
          <w:color w:val="000000" w:themeColor="text1"/>
          <w:sz w:val="22"/>
          <w:szCs w:val="22"/>
        </w:rPr>
        <w:t>d</w:t>
      </w:r>
      <w:r w:rsidR="00620453">
        <w:rPr>
          <w:color w:val="000000" w:themeColor="text1"/>
          <w:sz w:val="22"/>
          <w:szCs w:val="22"/>
        </w:rPr>
        <w:t xml:space="preserve"> on </w:t>
      </w:r>
      <w:proofErr w:type="spellStart"/>
      <w:r w:rsidR="00620453">
        <w:rPr>
          <w:color w:val="000000" w:themeColor="text1"/>
          <w:sz w:val="22"/>
          <w:szCs w:val="22"/>
        </w:rPr>
        <w:t>homeworks</w:t>
      </w:r>
      <w:proofErr w:type="spellEnd"/>
      <w:r w:rsidR="00620453">
        <w:rPr>
          <w:color w:val="000000" w:themeColor="text1"/>
          <w:sz w:val="22"/>
          <w:szCs w:val="22"/>
        </w:rPr>
        <w:t xml:space="preserve"> to develop a project that is </w:t>
      </w:r>
      <w:r w:rsidR="009D6CC8">
        <w:rPr>
          <w:color w:val="000000" w:themeColor="text1"/>
          <w:sz w:val="22"/>
          <w:szCs w:val="22"/>
        </w:rPr>
        <w:t xml:space="preserve">also </w:t>
      </w:r>
      <w:r w:rsidR="00620453">
        <w:rPr>
          <w:color w:val="000000" w:themeColor="text1"/>
          <w:sz w:val="22"/>
          <w:szCs w:val="22"/>
        </w:rPr>
        <w:t xml:space="preserve">useful to them and to cancer prevention outside of the classroom. For example, the </w:t>
      </w:r>
      <w:proofErr w:type="spellStart"/>
      <w:r w:rsidR="00620453">
        <w:rPr>
          <w:color w:val="000000" w:themeColor="text1"/>
          <w:sz w:val="22"/>
          <w:szCs w:val="22"/>
        </w:rPr>
        <w:t>homeworks</w:t>
      </w:r>
      <w:proofErr w:type="spellEnd"/>
      <w:r w:rsidR="00620453">
        <w:rPr>
          <w:color w:val="000000" w:themeColor="text1"/>
          <w:sz w:val="22"/>
          <w:szCs w:val="22"/>
        </w:rPr>
        <w:t xml:space="preserve"> can successively develop the motivation and protocol for an analytical study</w:t>
      </w:r>
      <w:r w:rsidR="009D6CC8">
        <w:rPr>
          <w:color w:val="000000" w:themeColor="text1"/>
          <w:sz w:val="22"/>
          <w:szCs w:val="22"/>
        </w:rPr>
        <w:t xml:space="preserve"> that the student plans to undertake</w:t>
      </w:r>
      <w:r w:rsidR="00620453">
        <w:rPr>
          <w:color w:val="000000" w:themeColor="text1"/>
          <w:sz w:val="22"/>
          <w:szCs w:val="22"/>
        </w:rPr>
        <w:t xml:space="preserve">, a grant or fellowship proposal, the manuscript of a review article, </w:t>
      </w:r>
      <w:r w:rsidR="009D6CC8">
        <w:rPr>
          <w:color w:val="000000" w:themeColor="text1"/>
          <w:sz w:val="22"/>
          <w:szCs w:val="22"/>
        </w:rPr>
        <w:t>the protocol for a systematic review</w:t>
      </w:r>
      <w:r w:rsidR="003362DB">
        <w:rPr>
          <w:color w:val="000000" w:themeColor="text1"/>
          <w:sz w:val="22"/>
          <w:szCs w:val="22"/>
        </w:rPr>
        <w:t xml:space="preserve"> or an efficacy or </w:t>
      </w:r>
      <w:r w:rsidR="00A0449B">
        <w:rPr>
          <w:color w:val="000000" w:themeColor="text1"/>
          <w:sz w:val="22"/>
          <w:szCs w:val="22"/>
        </w:rPr>
        <w:t>the</w:t>
      </w:r>
      <w:r w:rsidR="00FC362B">
        <w:rPr>
          <w:color w:val="000000" w:themeColor="text1"/>
          <w:sz w:val="22"/>
          <w:szCs w:val="22"/>
        </w:rPr>
        <w:t xml:space="preserve"> </w:t>
      </w:r>
      <w:r w:rsidR="003362DB">
        <w:rPr>
          <w:color w:val="000000" w:themeColor="text1"/>
          <w:sz w:val="22"/>
          <w:szCs w:val="22"/>
        </w:rPr>
        <w:t>implementation trial</w:t>
      </w:r>
      <w:r w:rsidR="009D6CC8">
        <w:rPr>
          <w:color w:val="000000" w:themeColor="text1"/>
          <w:sz w:val="22"/>
          <w:szCs w:val="22"/>
        </w:rPr>
        <w:t xml:space="preserve">, </w:t>
      </w:r>
      <w:r w:rsidR="00620453">
        <w:rPr>
          <w:color w:val="000000" w:themeColor="text1"/>
          <w:sz w:val="22"/>
          <w:szCs w:val="22"/>
        </w:rPr>
        <w:t>an opinion (op-ed) piece on a topic of controversy, or another format</w:t>
      </w:r>
      <w:r w:rsidR="009D6CC8">
        <w:rPr>
          <w:color w:val="000000" w:themeColor="text1"/>
          <w:sz w:val="22"/>
          <w:szCs w:val="22"/>
        </w:rPr>
        <w:t>. Other formats are welcome</w:t>
      </w:r>
      <w:r w:rsidR="001862C4">
        <w:rPr>
          <w:color w:val="000000" w:themeColor="text1"/>
          <w:sz w:val="22"/>
          <w:szCs w:val="22"/>
        </w:rPr>
        <w:t>;</w:t>
      </w:r>
      <w:r w:rsidR="009D6CC8">
        <w:rPr>
          <w:color w:val="000000" w:themeColor="text1"/>
          <w:sz w:val="22"/>
          <w:szCs w:val="22"/>
        </w:rPr>
        <w:t xml:space="preserve"> </w:t>
      </w:r>
      <w:r w:rsidR="00620453">
        <w:rPr>
          <w:color w:val="000000" w:themeColor="text1"/>
          <w:sz w:val="22"/>
          <w:szCs w:val="22"/>
        </w:rPr>
        <w:t xml:space="preserve">consultation with instructors </w:t>
      </w:r>
      <w:r w:rsidR="009D6CC8">
        <w:rPr>
          <w:color w:val="000000" w:themeColor="text1"/>
          <w:sz w:val="22"/>
          <w:szCs w:val="22"/>
        </w:rPr>
        <w:t xml:space="preserve">is </w:t>
      </w:r>
      <w:r w:rsidR="00620453">
        <w:rPr>
          <w:color w:val="000000" w:themeColor="text1"/>
          <w:sz w:val="22"/>
          <w:szCs w:val="22"/>
        </w:rPr>
        <w:t xml:space="preserve">recommended </w:t>
      </w:r>
      <w:r w:rsidR="009D6CC8">
        <w:rPr>
          <w:color w:val="000000" w:themeColor="text1"/>
          <w:sz w:val="22"/>
          <w:szCs w:val="22"/>
        </w:rPr>
        <w:t xml:space="preserve">for </w:t>
      </w:r>
      <w:r w:rsidR="00620453">
        <w:rPr>
          <w:color w:val="000000" w:themeColor="text1"/>
          <w:sz w:val="22"/>
          <w:szCs w:val="22"/>
        </w:rPr>
        <w:t>a productive experience.</w:t>
      </w:r>
      <w:r w:rsidR="009D6CC8">
        <w:rPr>
          <w:color w:val="000000" w:themeColor="text1"/>
          <w:sz w:val="22"/>
          <w:szCs w:val="22"/>
        </w:rPr>
        <w:t xml:space="preserve"> It is anticipated that project plans become successively more specific along the course. </w:t>
      </w:r>
      <w:r w:rsidR="001862C4">
        <w:rPr>
          <w:color w:val="000000" w:themeColor="text1"/>
          <w:sz w:val="22"/>
          <w:szCs w:val="22"/>
        </w:rPr>
        <w:t>I</w:t>
      </w:r>
      <w:r w:rsidR="009D6CC8">
        <w:rPr>
          <w:color w:val="000000" w:themeColor="text1"/>
          <w:sz w:val="22"/>
          <w:szCs w:val="22"/>
        </w:rPr>
        <w:t>t is perfectly fine to make changes to the topic as the lectures cover new material</w:t>
      </w:r>
      <w:r w:rsidR="001862C4">
        <w:rPr>
          <w:color w:val="000000" w:themeColor="text1"/>
          <w:sz w:val="22"/>
          <w:szCs w:val="22"/>
        </w:rPr>
        <w:t>, e</w:t>
      </w:r>
      <w:r w:rsidR="009D6CC8">
        <w:rPr>
          <w:color w:val="000000" w:themeColor="text1"/>
          <w:sz w:val="22"/>
          <w:szCs w:val="22"/>
        </w:rPr>
        <w:t xml:space="preserve">.g., </w:t>
      </w:r>
      <w:r w:rsidR="001862C4">
        <w:rPr>
          <w:color w:val="000000" w:themeColor="text1"/>
          <w:sz w:val="22"/>
          <w:szCs w:val="22"/>
        </w:rPr>
        <w:t xml:space="preserve">when </w:t>
      </w:r>
      <w:r w:rsidR="009D6CC8">
        <w:rPr>
          <w:color w:val="000000" w:themeColor="text1"/>
          <w:sz w:val="22"/>
          <w:szCs w:val="22"/>
        </w:rPr>
        <w:t>a proposed intervention turns out not to be realistic</w:t>
      </w:r>
      <w:r w:rsidR="001862C4">
        <w:rPr>
          <w:color w:val="000000" w:themeColor="text1"/>
          <w:sz w:val="22"/>
          <w:szCs w:val="22"/>
        </w:rPr>
        <w:t xml:space="preserve">, or a screening intervention seems more attractive than dietary counseling. However, </w:t>
      </w:r>
      <w:r w:rsidR="009D6CC8">
        <w:rPr>
          <w:color w:val="000000" w:themeColor="text1"/>
          <w:sz w:val="22"/>
          <w:szCs w:val="22"/>
        </w:rPr>
        <w:t xml:space="preserve">students should </w:t>
      </w:r>
      <w:r w:rsidR="00FC362B">
        <w:rPr>
          <w:color w:val="000000" w:themeColor="text1"/>
          <w:sz w:val="22"/>
          <w:szCs w:val="22"/>
        </w:rPr>
        <w:t>strive</w:t>
      </w:r>
      <w:r w:rsidR="009D6CC8">
        <w:rPr>
          <w:color w:val="000000" w:themeColor="text1"/>
          <w:sz w:val="22"/>
          <w:szCs w:val="22"/>
        </w:rPr>
        <w:t xml:space="preserve"> to commit to a specific project topic within the first few weeks of the class</w:t>
      </w:r>
      <w:r w:rsidR="001862C4">
        <w:rPr>
          <w:color w:val="000000" w:themeColor="text1"/>
          <w:sz w:val="22"/>
          <w:szCs w:val="22"/>
        </w:rPr>
        <w:t xml:space="preserve"> in order to be able to develop this one project in depth</w:t>
      </w:r>
      <w:r w:rsidR="009D6CC8">
        <w:rPr>
          <w:color w:val="000000" w:themeColor="text1"/>
          <w:sz w:val="22"/>
          <w:szCs w:val="22"/>
        </w:rPr>
        <w:t>.</w:t>
      </w:r>
    </w:p>
    <w:p w14:paraId="6C6F7508" w14:textId="5F82C37F" w:rsidR="003D5B24" w:rsidRDefault="00D722EB" w:rsidP="009D0ECE">
      <w:pPr>
        <w:rPr>
          <w:color w:val="000000" w:themeColor="text1"/>
          <w:sz w:val="22"/>
          <w:szCs w:val="22"/>
        </w:rPr>
      </w:pPr>
      <w:r w:rsidRPr="003D67F4">
        <w:rPr>
          <w:color w:val="000000" w:themeColor="text1"/>
          <w:sz w:val="22"/>
          <w:szCs w:val="22"/>
        </w:rPr>
        <w:t>For students with ongoing research that involve</w:t>
      </w:r>
      <w:r w:rsidR="003D5B24">
        <w:rPr>
          <w:color w:val="000000" w:themeColor="text1"/>
          <w:sz w:val="22"/>
          <w:szCs w:val="22"/>
        </w:rPr>
        <w:t>s</w:t>
      </w:r>
      <w:r w:rsidRPr="003D67F4">
        <w:rPr>
          <w:color w:val="000000" w:themeColor="text1"/>
          <w:sz w:val="22"/>
          <w:szCs w:val="22"/>
        </w:rPr>
        <w:t xml:space="preserve"> cancer prevention, it is highly recommended</w:t>
      </w:r>
      <w:r w:rsidR="007A7DE8">
        <w:rPr>
          <w:color w:val="000000" w:themeColor="text1"/>
          <w:sz w:val="22"/>
          <w:szCs w:val="22"/>
        </w:rPr>
        <w:t xml:space="preserve"> </w:t>
      </w:r>
      <w:r w:rsidRPr="003D67F4">
        <w:rPr>
          <w:color w:val="000000" w:themeColor="text1"/>
          <w:sz w:val="22"/>
          <w:szCs w:val="22"/>
        </w:rPr>
        <w:t xml:space="preserve">that the student </w:t>
      </w:r>
      <w:r w:rsidR="003D5B24" w:rsidRPr="003D67F4">
        <w:rPr>
          <w:color w:val="000000" w:themeColor="text1"/>
          <w:sz w:val="22"/>
          <w:szCs w:val="22"/>
        </w:rPr>
        <w:t>chooses</w:t>
      </w:r>
      <w:r w:rsidRPr="003D67F4">
        <w:rPr>
          <w:color w:val="000000" w:themeColor="text1"/>
          <w:sz w:val="22"/>
          <w:szCs w:val="22"/>
        </w:rPr>
        <w:t xml:space="preserve"> a topic that is </w:t>
      </w:r>
      <w:r w:rsidRPr="00D03F2F">
        <w:rPr>
          <w:color w:val="000000" w:themeColor="text1"/>
          <w:sz w:val="22"/>
          <w:szCs w:val="22"/>
          <w:u w:val="single"/>
        </w:rPr>
        <w:t>not</w:t>
      </w:r>
      <w:r w:rsidRPr="003D67F4">
        <w:rPr>
          <w:color w:val="000000" w:themeColor="text1"/>
          <w:sz w:val="22"/>
          <w:szCs w:val="22"/>
        </w:rPr>
        <w:t xml:space="preserve"> </w:t>
      </w:r>
      <w:r w:rsidR="003D5B24">
        <w:rPr>
          <w:color w:val="000000" w:themeColor="text1"/>
          <w:sz w:val="22"/>
          <w:szCs w:val="22"/>
        </w:rPr>
        <w:t xml:space="preserve">exactly </w:t>
      </w:r>
      <w:r w:rsidRPr="003D67F4">
        <w:rPr>
          <w:color w:val="000000" w:themeColor="text1"/>
          <w:sz w:val="22"/>
          <w:szCs w:val="22"/>
        </w:rPr>
        <w:t xml:space="preserve">their primary research </w:t>
      </w:r>
      <w:r w:rsidR="003D5B24">
        <w:rPr>
          <w:color w:val="000000" w:themeColor="text1"/>
          <w:sz w:val="22"/>
          <w:szCs w:val="22"/>
        </w:rPr>
        <w:t xml:space="preserve">project </w:t>
      </w:r>
      <w:r w:rsidRPr="003D67F4">
        <w:rPr>
          <w:color w:val="000000" w:themeColor="text1"/>
          <w:sz w:val="22"/>
          <w:szCs w:val="22"/>
        </w:rPr>
        <w:t>in order to broaden their exposure.</w:t>
      </w:r>
      <w:r w:rsidR="00CB23F1" w:rsidRPr="003D67F4">
        <w:rPr>
          <w:color w:val="000000" w:themeColor="text1"/>
          <w:sz w:val="22"/>
          <w:szCs w:val="22"/>
        </w:rPr>
        <w:t xml:space="preserve"> </w:t>
      </w:r>
    </w:p>
    <w:p w14:paraId="5E64B8DF" w14:textId="0AF06546" w:rsidR="00246101" w:rsidRPr="003D67F4" w:rsidRDefault="00FB79AF" w:rsidP="009D0ECE">
      <w:pPr>
        <w:rPr>
          <w:color w:val="000000" w:themeColor="text1"/>
          <w:sz w:val="22"/>
          <w:szCs w:val="22"/>
        </w:rPr>
      </w:pPr>
      <w:r w:rsidRPr="003D67F4">
        <w:rPr>
          <w:color w:val="000000" w:themeColor="text1"/>
          <w:sz w:val="22"/>
          <w:szCs w:val="22"/>
        </w:rPr>
        <w:t>The format of the homework assignments will</w:t>
      </w:r>
      <w:r w:rsidR="009D6CC8">
        <w:rPr>
          <w:color w:val="000000" w:themeColor="text1"/>
          <w:sz w:val="22"/>
          <w:szCs w:val="22"/>
        </w:rPr>
        <w:t xml:space="preserve"> be</w:t>
      </w:r>
      <w:r w:rsidRPr="003D67F4">
        <w:rPr>
          <w:color w:val="000000" w:themeColor="text1"/>
          <w:sz w:val="22"/>
          <w:szCs w:val="22"/>
        </w:rPr>
        <w:t xml:space="preserve"> </w:t>
      </w:r>
      <w:r w:rsidR="003D5B24">
        <w:rPr>
          <w:color w:val="000000" w:themeColor="text1"/>
          <w:sz w:val="22"/>
          <w:szCs w:val="22"/>
        </w:rPr>
        <w:t>less than two-</w:t>
      </w:r>
      <w:r w:rsidR="00D722EB" w:rsidRPr="003D67F4">
        <w:rPr>
          <w:color w:val="000000" w:themeColor="text1"/>
          <w:sz w:val="22"/>
          <w:szCs w:val="22"/>
        </w:rPr>
        <w:t xml:space="preserve">page </w:t>
      </w:r>
      <w:r w:rsidR="003D5B24">
        <w:rPr>
          <w:color w:val="000000" w:themeColor="text1"/>
          <w:sz w:val="22"/>
          <w:szCs w:val="22"/>
        </w:rPr>
        <w:t xml:space="preserve">additions with each homework that build on previously submitted sections, all in one document. </w:t>
      </w:r>
      <w:r w:rsidR="001862C4">
        <w:rPr>
          <w:color w:val="000000" w:themeColor="text1"/>
          <w:sz w:val="22"/>
          <w:szCs w:val="22"/>
        </w:rPr>
        <w:t>B</w:t>
      </w:r>
      <w:r w:rsidR="001862C4" w:rsidRPr="003D67F4">
        <w:rPr>
          <w:color w:val="000000" w:themeColor="text1"/>
          <w:sz w:val="22"/>
          <w:szCs w:val="22"/>
        </w:rPr>
        <w:t>ullet</w:t>
      </w:r>
      <w:r w:rsidR="001862C4">
        <w:rPr>
          <w:color w:val="000000" w:themeColor="text1"/>
          <w:sz w:val="22"/>
          <w:szCs w:val="22"/>
        </w:rPr>
        <w:t xml:space="preserve"> point</w:t>
      </w:r>
      <w:r w:rsidR="004E221F">
        <w:rPr>
          <w:color w:val="000000" w:themeColor="text1"/>
          <w:sz w:val="22"/>
          <w:szCs w:val="22"/>
        </w:rPr>
        <w:t>-style</w:t>
      </w:r>
      <w:r w:rsidR="001862C4">
        <w:rPr>
          <w:color w:val="000000" w:themeColor="text1"/>
          <w:sz w:val="22"/>
          <w:szCs w:val="22"/>
        </w:rPr>
        <w:t xml:space="preserve"> </w:t>
      </w:r>
      <w:r w:rsidR="004E221F">
        <w:rPr>
          <w:color w:val="000000" w:themeColor="text1"/>
          <w:sz w:val="22"/>
          <w:szCs w:val="22"/>
        </w:rPr>
        <w:t>can be used if desired</w:t>
      </w:r>
      <w:r w:rsidR="001862C4">
        <w:rPr>
          <w:color w:val="000000" w:themeColor="text1"/>
          <w:sz w:val="22"/>
          <w:szCs w:val="22"/>
        </w:rPr>
        <w:t xml:space="preserve">. </w:t>
      </w:r>
      <w:r w:rsidR="003A7F38">
        <w:rPr>
          <w:color w:val="000000" w:themeColor="text1"/>
          <w:sz w:val="22"/>
          <w:szCs w:val="22"/>
        </w:rPr>
        <w:t xml:space="preserve">Edits </w:t>
      </w:r>
      <w:r w:rsidR="001862C4">
        <w:rPr>
          <w:color w:val="000000" w:themeColor="text1"/>
          <w:sz w:val="22"/>
          <w:szCs w:val="22"/>
        </w:rPr>
        <w:t xml:space="preserve">and updates </w:t>
      </w:r>
      <w:r w:rsidR="003A7F38">
        <w:rPr>
          <w:color w:val="000000" w:themeColor="text1"/>
          <w:sz w:val="22"/>
          <w:szCs w:val="22"/>
        </w:rPr>
        <w:t xml:space="preserve">to previous sections are </w:t>
      </w:r>
      <w:r w:rsidR="001862C4">
        <w:rPr>
          <w:color w:val="000000" w:themeColor="text1"/>
          <w:sz w:val="22"/>
          <w:szCs w:val="22"/>
        </w:rPr>
        <w:t>permitted</w:t>
      </w:r>
      <w:r w:rsidR="003A7F38">
        <w:rPr>
          <w:color w:val="000000" w:themeColor="text1"/>
          <w:sz w:val="22"/>
          <w:szCs w:val="22"/>
        </w:rPr>
        <w:t xml:space="preserve"> but not expected</w:t>
      </w:r>
      <w:r w:rsidR="004E221F">
        <w:rPr>
          <w:color w:val="000000" w:themeColor="text1"/>
          <w:sz w:val="22"/>
          <w:szCs w:val="22"/>
        </w:rPr>
        <w:t>; if feedback on such edits is desired, they should be marked using tracked changes or another form of highlighting</w:t>
      </w:r>
      <w:r w:rsidR="003A7F38">
        <w:rPr>
          <w:color w:val="000000" w:themeColor="text1"/>
          <w:sz w:val="22"/>
          <w:szCs w:val="22"/>
        </w:rPr>
        <w:t>.</w:t>
      </w:r>
      <w:r w:rsidR="009D6CC8">
        <w:rPr>
          <w:color w:val="000000" w:themeColor="text1"/>
          <w:sz w:val="22"/>
          <w:szCs w:val="22"/>
        </w:rPr>
        <w:t xml:space="preserve"> As for scientific writing in published papers, key facts</w:t>
      </w:r>
      <w:r w:rsidR="001862C4">
        <w:rPr>
          <w:color w:val="000000" w:themeColor="text1"/>
          <w:sz w:val="22"/>
          <w:szCs w:val="22"/>
        </w:rPr>
        <w:t xml:space="preserve">, but </w:t>
      </w:r>
      <w:r w:rsidR="009D6CC8">
        <w:rPr>
          <w:color w:val="000000" w:themeColor="text1"/>
          <w:sz w:val="22"/>
          <w:szCs w:val="22"/>
        </w:rPr>
        <w:t>not every bullet point or sentence</w:t>
      </w:r>
      <w:r w:rsidR="001862C4">
        <w:rPr>
          <w:color w:val="000000" w:themeColor="text1"/>
          <w:sz w:val="22"/>
          <w:szCs w:val="22"/>
        </w:rPr>
        <w:t>,</w:t>
      </w:r>
      <w:r w:rsidR="009D6CC8">
        <w:rPr>
          <w:color w:val="000000" w:themeColor="text1"/>
          <w:sz w:val="22"/>
          <w:szCs w:val="22"/>
        </w:rPr>
        <w:t xml:space="preserve"> should be referenced with citations to </w:t>
      </w:r>
      <w:r w:rsidR="001862C4">
        <w:rPr>
          <w:color w:val="000000" w:themeColor="text1"/>
          <w:sz w:val="22"/>
          <w:szCs w:val="22"/>
        </w:rPr>
        <w:t xml:space="preserve">appropriate </w:t>
      </w:r>
      <w:r w:rsidR="009D6CC8">
        <w:rPr>
          <w:color w:val="000000" w:themeColor="text1"/>
          <w:sz w:val="22"/>
          <w:szCs w:val="22"/>
        </w:rPr>
        <w:t xml:space="preserve">scientific literature. </w:t>
      </w:r>
      <w:r w:rsidR="001862C4">
        <w:rPr>
          <w:color w:val="000000" w:themeColor="text1"/>
          <w:sz w:val="22"/>
          <w:szCs w:val="22"/>
        </w:rPr>
        <w:t xml:space="preserve">Policies regarding generative artificial intelligence are outlined below. </w:t>
      </w:r>
      <w:r w:rsidR="006368B6" w:rsidRPr="003D67F4">
        <w:rPr>
          <w:color w:val="000000" w:themeColor="text1"/>
          <w:sz w:val="22"/>
          <w:szCs w:val="22"/>
        </w:rPr>
        <w:t>Written texts</w:t>
      </w:r>
      <w:r w:rsidR="00CB23F1" w:rsidRPr="003D67F4">
        <w:rPr>
          <w:color w:val="000000" w:themeColor="text1"/>
          <w:sz w:val="22"/>
          <w:szCs w:val="22"/>
        </w:rPr>
        <w:t xml:space="preserve"> </w:t>
      </w:r>
      <w:r w:rsidR="001A6D88" w:rsidRPr="003D67F4">
        <w:rPr>
          <w:color w:val="000000" w:themeColor="text1"/>
          <w:sz w:val="22"/>
          <w:szCs w:val="22"/>
        </w:rPr>
        <w:t xml:space="preserve">must be submitted on Canvas </w:t>
      </w:r>
      <w:r w:rsidR="0073157D">
        <w:rPr>
          <w:color w:val="000000" w:themeColor="text1"/>
          <w:sz w:val="22"/>
          <w:szCs w:val="22"/>
        </w:rPr>
        <w:t>as per the due dates</w:t>
      </w:r>
      <w:r w:rsidR="001862C4">
        <w:rPr>
          <w:color w:val="000000" w:themeColor="text1"/>
          <w:sz w:val="22"/>
          <w:szCs w:val="22"/>
        </w:rPr>
        <w:t xml:space="preserve"> and times</w:t>
      </w:r>
      <w:r w:rsidR="0073157D">
        <w:rPr>
          <w:color w:val="000000" w:themeColor="text1"/>
          <w:sz w:val="22"/>
          <w:szCs w:val="22"/>
        </w:rPr>
        <w:t xml:space="preserve"> in this Syllabus</w:t>
      </w:r>
      <w:r w:rsidR="00CB23F1" w:rsidRPr="003D67F4">
        <w:rPr>
          <w:color w:val="000000" w:themeColor="text1"/>
          <w:sz w:val="22"/>
          <w:szCs w:val="22"/>
        </w:rPr>
        <w:t xml:space="preserve">. </w:t>
      </w:r>
      <w:proofErr w:type="spellStart"/>
      <w:r w:rsidR="00CB23F1" w:rsidRPr="003D67F4">
        <w:rPr>
          <w:color w:val="000000" w:themeColor="text1"/>
          <w:sz w:val="22"/>
          <w:szCs w:val="22"/>
        </w:rPr>
        <w:t>Homeworks</w:t>
      </w:r>
      <w:proofErr w:type="spellEnd"/>
      <w:r w:rsidR="00CB23F1" w:rsidRPr="003D67F4">
        <w:rPr>
          <w:color w:val="000000" w:themeColor="text1"/>
          <w:sz w:val="22"/>
          <w:szCs w:val="22"/>
        </w:rPr>
        <w:t xml:space="preserve"> will </w:t>
      </w:r>
      <w:r w:rsidR="003D5B24">
        <w:rPr>
          <w:color w:val="000000" w:themeColor="text1"/>
          <w:sz w:val="22"/>
          <w:szCs w:val="22"/>
        </w:rPr>
        <w:t>be graded</w:t>
      </w:r>
      <w:r w:rsidR="003A7F38">
        <w:rPr>
          <w:color w:val="000000" w:themeColor="text1"/>
          <w:sz w:val="22"/>
          <w:szCs w:val="22"/>
        </w:rPr>
        <w:t xml:space="preserve"> and, more importantly, </w:t>
      </w:r>
      <w:r w:rsidR="003A7F38" w:rsidRPr="003D67F4">
        <w:rPr>
          <w:color w:val="000000" w:themeColor="text1"/>
          <w:sz w:val="22"/>
          <w:szCs w:val="22"/>
        </w:rPr>
        <w:t xml:space="preserve">receive </w:t>
      </w:r>
      <w:r w:rsidR="003A7F38">
        <w:rPr>
          <w:color w:val="000000" w:themeColor="text1"/>
          <w:sz w:val="22"/>
          <w:szCs w:val="22"/>
        </w:rPr>
        <w:t xml:space="preserve">feedback </w:t>
      </w:r>
      <w:r w:rsidR="003A7F38" w:rsidRPr="003D67F4">
        <w:rPr>
          <w:color w:val="000000" w:themeColor="text1"/>
          <w:sz w:val="22"/>
          <w:szCs w:val="22"/>
        </w:rPr>
        <w:t>comments from the instructors</w:t>
      </w:r>
      <w:r w:rsidR="00CB23F1" w:rsidRPr="00BC6B8F">
        <w:rPr>
          <w:color w:val="000000" w:themeColor="text1"/>
          <w:sz w:val="22"/>
          <w:szCs w:val="22"/>
        </w:rPr>
        <w:t>.</w:t>
      </w:r>
    </w:p>
    <w:p w14:paraId="0E4A3003" w14:textId="77777777" w:rsidR="00DA5499" w:rsidRPr="003D67F4" w:rsidRDefault="00DA5499" w:rsidP="009D0ECE">
      <w:pPr>
        <w:rPr>
          <w:b/>
          <w:color w:val="000000" w:themeColor="text1"/>
          <w:sz w:val="22"/>
          <w:szCs w:val="22"/>
        </w:rPr>
      </w:pPr>
    </w:p>
    <w:p w14:paraId="1EFCEF73" w14:textId="66358E9E" w:rsidR="00246101" w:rsidRPr="003D67F4" w:rsidRDefault="00D13325" w:rsidP="009D0ECE">
      <w:pPr>
        <w:rPr>
          <w:b/>
          <w:color w:val="000000" w:themeColor="text1"/>
          <w:sz w:val="22"/>
          <w:szCs w:val="22"/>
        </w:rPr>
      </w:pPr>
      <w:r w:rsidRPr="003D67F4">
        <w:rPr>
          <w:b/>
          <w:color w:val="000000" w:themeColor="text1"/>
          <w:sz w:val="22"/>
          <w:szCs w:val="22"/>
        </w:rPr>
        <w:t>Final Pr</w:t>
      </w:r>
      <w:r w:rsidR="00E45ECD">
        <w:rPr>
          <w:b/>
          <w:color w:val="000000" w:themeColor="text1"/>
          <w:sz w:val="22"/>
          <w:szCs w:val="22"/>
        </w:rPr>
        <w:t>esentation</w:t>
      </w:r>
      <w:r w:rsidR="00246101" w:rsidRPr="003D67F4">
        <w:rPr>
          <w:b/>
          <w:color w:val="000000" w:themeColor="text1"/>
          <w:sz w:val="22"/>
          <w:szCs w:val="22"/>
        </w:rPr>
        <w:t xml:space="preserve"> (</w:t>
      </w:r>
      <w:r w:rsidR="00E45ECD">
        <w:rPr>
          <w:b/>
          <w:color w:val="000000" w:themeColor="text1"/>
          <w:sz w:val="22"/>
          <w:szCs w:val="22"/>
        </w:rPr>
        <w:t>3</w:t>
      </w:r>
      <w:r w:rsidRPr="003D67F4">
        <w:rPr>
          <w:b/>
          <w:color w:val="000000" w:themeColor="text1"/>
          <w:sz w:val="22"/>
          <w:szCs w:val="22"/>
        </w:rPr>
        <w:t>0</w:t>
      </w:r>
      <w:r w:rsidR="00246101" w:rsidRPr="003D67F4">
        <w:rPr>
          <w:b/>
          <w:color w:val="000000" w:themeColor="text1"/>
          <w:sz w:val="22"/>
          <w:szCs w:val="22"/>
        </w:rPr>
        <w:t>%)</w:t>
      </w:r>
    </w:p>
    <w:p w14:paraId="687ACD7D" w14:textId="39B1DA9D" w:rsidR="00246101" w:rsidRPr="003D67F4" w:rsidRDefault="0037234D" w:rsidP="009D0ECE">
      <w:pPr>
        <w:rPr>
          <w:color w:val="000000" w:themeColor="text1"/>
          <w:sz w:val="22"/>
          <w:szCs w:val="22"/>
        </w:rPr>
      </w:pPr>
      <w:r w:rsidRPr="003D67F4">
        <w:rPr>
          <w:color w:val="000000" w:themeColor="text1"/>
          <w:sz w:val="22"/>
          <w:szCs w:val="22"/>
        </w:rPr>
        <w:t>As described above</w:t>
      </w:r>
      <w:r w:rsidR="00D722EB" w:rsidRPr="003D67F4">
        <w:rPr>
          <w:color w:val="000000" w:themeColor="text1"/>
          <w:sz w:val="22"/>
          <w:szCs w:val="22"/>
        </w:rPr>
        <w:t xml:space="preserve"> (see “Homework Assig</w:t>
      </w:r>
      <w:r w:rsidR="009D6C31" w:rsidRPr="003D67F4">
        <w:rPr>
          <w:color w:val="000000" w:themeColor="text1"/>
          <w:sz w:val="22"/>
          <w:szCs w:val="22"/>
        </w:rPr>
        <w:t>n</w:t>
      </w:r>
      <w:r w:rsidR="00D722EB" w:rsidRPr="003D67F4">
        <w:rPr>
          <w:color w:val="000000" w:themeColor="text1"/>
          <w:sz w:val="22"/>
          <w:szCs w:val="22"/>
        </w:rPr>
        <w:t>ments”)</w:t>
      </w:r>
      <w:r w:rsidR="00D13325" w:rsidRPr="003D67F4">
        <w:rPr>
          <w:color w:val="000000" w:themeColor="text1"/>
          <w:sz w:val="22"/>
          <w:szCs w:val="22"/>
        </w:rPr>
        <w:t>, the</w:t>
      </w:r>
      <w:r w:rsidR="00254662" w:rsidRPr="003D67F4">
        <w:rPr>
          <w:color w:val="000000" w:themeColor="text1"/>
          <w:sz w:val="22"/>
          <w:szCs w:val="22"/>
        </w:rPr>
        <w:t xml:space="preserve"> final pr</w:t>
      </w:r>
      <w:r w:rsidR="003D5B24">
        <w:rPr>
          <w:color w:val="000000" w:themeColor="text1"/>
          <w:sz w:val="22"/>
          <w:szCs w:val="22"/>
        </w:rPr>
        <w:t xml:space="preserve">esentation </w:t>
      </w:r>
      <w:r w:rsidR="00254662" w:rsidRPr="003D67F4">
        <w:rPr>
          <w:color w:val="000000" w:themeColor="text1"/>
          <w:sz w:val="22"/>
          <w:szCs w:val="22"/>
        </w:rPr>
        <w:t>will represent the culmination and summary of the</w:t>
      </w:r>
      <w:r w:rsidRPr="003D67F4">
        <w:rPr>
          <w:color w:val="000000" w:themeColor="text1"/>
          <w:sz w:val="22"/>
          <w:szCs w:val="22"/>
        </w:rPr>
        <w:t xml:space="preserve"> homework assignments that </w:t>
      </w:r>
      <w:r w:rsidR="00D13325" w:rsidRPr="003D67F4">
        <w:rPr>
          <w:color w:val="000000" w:themeColor="text1"/>
          <w:sz w:val="22"/>
          <w:szCs w:val="22"/>
        </w:rPr>
        <w:t>provide a structured development of the project including a description of the population to be included, the methods to be used, the barriers and limitations to the work, and the putative public health impact of the project.</w:t>
      </w:r>
      <w:r w:rsidR="00AC44E9">
        <w:rPr>
          <w:color w:val="000000" w:themeColor="text1"/>
          <w:sz w:val="22"/>
          <w:szCs w:val="22"/>
        </w:rPr>
        <w:t xml:space="preserve"> </w:t>
      </w:r>
      <w:r w:rsidR="00D0627A" w:rsidRPr="003D67F4">
        <w:rPr>
          <w:color w:val="000000" w:themeColor="text1"/>
          <w:sz w:val="22"/>
          <w:szCs w:val="22"/>
        </w:rPr>
        <w:t>Grading will include the importance and innovation of the concept, the research approach, outlining an understanding of practical issues</w:t>
      </w:r>
      <w:r w:rsidR="00FA0592" w:rsidRPr="003D67F4">
        <w:rPr>
          <w:color w:val="000000" w:themeColor="text1"/>
          <w:sz w:val="22"/>
          <w:szCs w:val="22"/>
        </w:rPr>
        <w:t>, barriers, limitations, funding requirements, and other considerations needed for the project to be successful.</w:t>
      </w:r>
      <w:r w:rsidR="0030592E" w:rsidRPr="003D67F4">
        <w:rPr>
          <w:color w:val="000000" w:themeColor="text1"/>
          <w:sz w:val="22"/>
          <w:szCs w:val="22"/>
        </w:rPr>
        <w:t xml:space="preserve"> </w:t>
      </w:r>
      <w:r w:rsidR="00253E49">
        <w:rPr>
          <w:color w:val="000000" w:themeColor="text1"/>
          <w:sz w:val="22"/>
          <w:szCs w:val="22"/>
        </w:rPr>
        <w:t xml:space="preserve">As for </w:t>
      </w:r>
      <w:proofErr w:type="spellStart"/>
      <w:r w:rsidR="00253E49">
        <w:rPr>
          <w:color w:val="000000" w:themeColor="text1"/>
          <w:sz w:val="22"/>
          <w:szCs w:val="22"/>
        </w:rPr>
        <w:t>homeworks</w:t>
      </w:r>
      <w:proofErr w:type="spellEnd"/>
      <w:r w:rsidR="00253E49">
        <w:rPr>
          <w:color w:val="000000" w:themeColor="text1"/>
          <w:sz w:val="22"/>
          <w:szCs w:val="22"/>
        </w:rPr>
        <w:t>, t</w:t>
      </w:r>
      <w:r w:rsidR="0030592E" w:rsidRPr="003D67F4">
        <w:rPr>
          <w:color w:val="000000" w:themeColor="text1"/>
          <w:sz w:val="22"/>
          <w:szCs w:val="22"/>
        </w:rPr>
        <w:t>he student should reach out to the instructors during the course to receive feedback on the concept and component content for the project.</w:t>
      </w:r>
      <w:r w:rsidR="00AC44E9">
        <w:rPr>
          <w:color w:val="000000" w:themeColor="text1"/>
          <w:sz w:val="22"/>
          <w:szCs w:val="22"/>
        </w:rPr>
        <w:t xml:space="preserve"> </w:t>
      </w:r>
      <w:r w:rsidR="00FA0592" w:rsidRPr="003D67F4">
        <w:rPr>
          <w:color w:val="000000" w:themeColor="text1"/>
          <w:sz w:val="22"/>
          <w:szCs w:val="22"/>
        </w:rPr>
        <w:t xml:space="preserve">The final presentation will summarize the </w:t>
      </w:r>
      <w:r w:rsidR="0030592E" w:rsidRPr="003D67F4">
        <w:rPr>
          <w:color w:val="000000" w:themeColor="text1"/>
          <w:sz w:val="22"/>
          <w:szCs w:val="22"/>
        </w:rPr>
        <w:t xml:space="preserve">student’s </w:t>
      </w:r>
      <w:r w:rsidR="00FA0592" w:rsidRPr="003D67F4">
        <w:rPr>
          <w:color w:val="000000" w:themeColor="text1"/>
          <w:sz w:val="22"/>
          <w:szCs w:val="22"/>
        </w:rPr>
        <w:t>project to other class members</w:t>
      </w:r>
      <w:r w:rsidR="00B36F8E">
        <w:rPr>
          <w:color w:val="000000" w:themeColor="text1"/>
          <w:sz w:val="22"/>
          <w:szCs w:val="22"/>
        </w:rPr>
        <w:t xml:space="preserve">. An assigned discussant and the other class members </w:t>
      </w:r>
      <w:r w:rsidR="0030592E" w:rsidRPr="003D67F4">
        <w:rPr>
          <w:color w:val="000000" w:themeColor="text1"/>
          <w:sz w:val="22"/>
          <w:szCs w:val="22"/>
        </w:rPr>
        <w:t xml:space="preserve">will </w:t>
      </w:r>
      <w:r w:rsidR="00FA0592" w:rsidRPr="003D67F4">
        <w:rPr>
          <w:color w:val="000000" w:themeColor="text1"/>
          <w:sz w:val="22"/>
          <w:szCs w:val="22"/>
        </w:rPr>
        <w:t>critique and evalua</w:t>
      </w:r>
      <w:r w:rsidR="0030592E" w:rsidRPr="003D67F4">
        <w:rPr>
          <w:color w:val="000000" w:themeColor="text1"/>
          <w:sz w:val="22"/>
          <w:szCs w:val="22"/>
        </w:rPr>
        <w:t>te the student’s ideas and presentation</w:t>
      </w:r>
      <w:r w:rsidR="00FA0592" w:rsidRPr="003D67F4">
        <w:rPr>
          <w:color w:val="000000" w:themeColor="text1"/>
          <w:sz w:val="22"/>
          <w:szCs w:val="22"/>
        </w:rPr>
        <w:t>.</w:t>
      </w:r>
      <w:r w:rsidR="00AC44E9">
        <w:rPr>
          <w:color w:val="000000" w:themeColor="text1"/>
          <w:sz w:val="22"/>
          <w:szCs w:val="22"/>
        </w:rPr>
        <w:t xml:space="preserve"> </w:t>
      </w:r>
      <w:r w:rsidR="0030592E" w:rsidRPr="003D67F4">
        <w:rPr>
          <w:color w:val="000000" w:themeColor="text1"/>
          <w:sz w:val="22"/>
          <w:szCs w:val="22"/>
        </w:rPr>
        <w:t>Final project critique will be made by the instructors</w:t>
      </w:r>
      <w:r w:rsidR="005B1551" w:rsidRPr="003D67F4">
        <w:rPr>
          <w:color w:val="000000" w:themeColor="text1"/>
          <w:sz w:val="22"/>
          <w:szCs w:val="22"/>
        </w:rPr>
        <w:t xml:space="preserve"> based on the presentation</w:t>
      </w:r>
      <w:r w:rsidR="0030592E" w:rsidRPr="003D67F4">
        <w:rPr>
          <w:color w:val="000000" w:themeColor="text1"/>
          <w:sz w:val="22"/>
          <w:szCs w:val="22"/>
        </w:rPr>
        <w:t>.</w:t>
      </w:r>
      <w:r w:rsidR="005B1551" w:rsidRPr="003D67F4">
        <w:rPr>
          <w:color w:val="000000" w:themeColor="text1"/>
          <w:sz w:val="22"/>
          <w:szCs w:val="22"/>
        </w:rPr>
        <w:t xml:space="preserve"> No written summary will be required</w:t>
      </w:r>
      <w:r w:rsidR="007A7DE8">
        <w:rPr>
          <w:color w:val="000000" w:themeColor="text1"/>
          <w:sz w:val="22"/>
          <w:szCs w:val="22"/>
        </w:rPr>
        <w:t xml:space="preserve"> beyond the homework assignments</w:t>
      </w:r>
      <w:r w:rsidR="005B1551" w:rsidRPr="003D67F4">
        <w:rPr>
          <w:color w:val="000000" w:themeColor="text1"/>
          <w:sz w:val="22"/>
          <w:szCs w:val="22"/>
        </w:rPr>
        <w:t>.</w:t>
      </w:r>
    </w:p>
    <w:p w14:paraId="59153E1E" w14:textId="77777777" w:rsidR="00246101" w:rsidRPr="003D67F4" w:rsidRDefault="00246101" w:rsidP="009D0ECE">
      <w:pPr>
        <w:rPr>
          <w:color w:val="000000" w:themeColor="text1"/>
          <w:sz w:val="22"/>
          <w:szCs w:val="22"/>
        </w:rPr>
      </w:pPr>
    </w:p>
    <w:p w14:paraId="43C02B40" w14:textId="771AB2F0" w:rsidR="0087106A" w:rsidRPr="003D67F4" w:rsidRDefault="0087106A" w:rsidP="009D0ECE">
      <w:pPr>
        <w:rPr>
          <w:b/>
          <w:color w:val="000000" w:themeColor="text1"/>
          <w:sz w:val="22"/>
          <w:szCs w:val="22"/>
        </w:rPr>
      </w:pPr>
      <w:r w:rsidRPr="003D67F4">
        <w:rPr>
          <w:b/>
          <w:color w:val="000000" w:themeColor="text1"/>
          <w:sz w:val="22"/>
          <w:szCs w:val="22"/>
        </w:rPr>
        <w:t>Harvard Chan Policies and Expectations</w:t>
      </w:r>
    </w:p>
    <w:p w14:paraId="3E480F7D" w14:textId="77777777" w:rsidR="0087106A" w:rsidRPr="003D67F4" w:rsidRDefault="0087106A" w:rsidP="009D0ECE">
      <w:pPr>
        <w:rPr>
          <w:b/>
          <w:color w:val="000000" w:themeColor="text1"/>
          <w:sz w:val="22"/>
          <w:szCs w:val="22"/>
        </w:rPr>
      </w:pPr>
      <w:r w:rsidRPr="003D67F4">
        <w:rPr>
          <w:b/>
          <w:color w:val="000000" w:themeColor="text1"/>
          <w:sz w:val="22"/>
          <w:szCs w:val="22"/>
        </w:rPr>
        <w:t>Inclusivity Statement</w:t>
      </w:r>
    </w:p>
    <w:p w14:paraId="52B6B2BE" w14:textId="21EC2B11" w:rsidR="001549E1" w:rsidRPr="003D67F4" w:rsidRDefault="0087106A" w:rsidP="009D0ECE">
      <w:pPr>
        <w:rPr>
          <w:color w:val="000000" w:themeColor="text1"/>
          <w:sz w:val="22"/>
          <w:szCs w:val="22"/>
        </w:rPr>
      </w:pPr>
      <w:r w:rsidRPr="003D67F4">
        <w:rPr>
          <w:color w:val="000000" w:themeColor="text1"/>
          <w:sz w:val="22"/>
          <w:szCs w:val="22"/>
        </w:rPr>
        <w:t xml:space="preserve">Diversity and inclusiveness are fundamental to public health education and practice. </w:t>
      </w:r>
      <w:r w:rsidR="00D1695B" w:rsidRPr="003D67F4">
        <w:rPr>
          <w:color w:val="000000" w:themeColor="text1"/>
          <w:sz w:val="22"/>
          <w:szCs w:val="22"/>
        </w:rPr>
        <w:t xml:space="preserve">Students are encouraged to </w:t>
      </w:r>
      <w:r w:rsidRPr="003D67F4">
        <w:rPr>
          <w:color w:val="000000" w:themeColor="text1"/>
          <w:sz w:val="22"/>
          <w:szCs w:val="22"/>
        </w:rPr>
        <w:t xml:space="preserve">have an open mind and respect differences of all kinds. </w:t>
      </w:r>
      <w:r w:rsidR="00D245BE" w:rsidRPr="003D67F4">
        <w:rPr>
          <w:color w:val="000000" w:themeColor="text1"/>
          <w:sz w:val="22"/>
          <w:szCs w:val="22"/>
        </w:rPr>
        <w:t>The instructors and TAs</w:t>
      </w:r>
      <w:r w:rsidRPr="003D67F4">
        <w:rPr>
          <w:color w:val="000000" w:themeColor="text1"/>
          <w:sz w:val="22"/>
          <w:szCs w:val="22"/>
        </w:rPr>
        <w:t xml:space="preserve"> share responsibility with you for creating a learning climate that is hospitable to all perspectives and cultures</w:t>
      </w:r>
      <w:r w:rsidR="00D722EB" w:rsidRPr="003D67F4">
        <w:rPr>
          <w:color w:val="000000" w:themeColor="text1"/>
          <w:sz w:val="22"/>
          <w:szCs w:val="22"/>
        </w:rPr>
        <w:t>. P</w:t>
      </w:r>
      <w:r w:rsidRPr="003D67F4">
        <w:rPr>
          <w:color w:val="000000" w:themeColor="text1"/>
          <w:sz w:val="22"/>
          <w:szCs w:val="22"/>
        </w:rPr>
        <w:t xml:space="preserve">lease contact </w:t>
      </w:r>
      <w:r w:rsidR="00D722EB" w:rsidRPr="003D67F4">
        <w:rPr>
          <w:color w:val="000000" w:themeColor="text1"/>
          <w:sz w:val="22"/>
          <w:szCs w:val="22"/>
        </w:rPr>
        <w:t xml:space="preserve">any of the instructors </w:t>
      </w:r>
      <w:r w:rsidRPr="003D67F4">
        <w:rPr>
          <w:color w:val="000000" w:themeColor="text1"/>
          <w:sz w:val="22"/>
          <w:szCs w:val="22"/>
        </w:rPr>
        <w:t xml:space="preserve">if you have any concerns or suggestions. </w:t>
      </w:r>
    </w:p>
    <w:p w14:paraId="45620CF2" w14:textId="77777777" w:rsidR="00A94B4A" w:rsidRPr="003D67F4" w:rsidRDefault="00A94B4A" w:rsidP="009D0ECE">
      <w:pPr>
        <w:rPr>
          <w:i/>
          <w:color w:val="000000" w:themeColor="text1"/>
          <w:sz w:val="22"/>
          <w:szCs w:val="22"/>
        </w:rPr>
      </w:pPr>
    </w:p>
    <w:p w14:paraId="5D2DA3BF" w14:textId="145D1924" w:rsidR="001549E1" w:rsidRPr="009D6CC8" w:rsidRDefault="001549E1" w:rsidP="009D0ECE">
      <w:pPr>
        <w:rPr>
          <w:b/>
          <w:sz w:val="22"/>
          <w:szCs w:val="22"/>
        </w:rPr>
      </w:pPr>
      <w:r w:rsidRPr="009D6CC8">
        <w:rPr>
          <w:b/>
          <w:sz w:val="22"/>
          <w:szCs w:val="22"/>
        </w:rPr>
        <w:t>Bias Related Incident Reporting</w:t>
      </w:r>
    </w:p>
    <w:p w14:paraId="723FDACE" w14:textId="31340B8D" w:rsidR="0087106A" w:rsidRPr="009D6CC8" w:rsidRDefault="001549E1" w:rsidP="009D0ECE">
      <w:pPr>
        <w:rPr>
          <w:sz w:val="22"/>
          <w:szCs w:val="22"/>
        </w:rPr>
      </w:pPr>
      <w:r w:rsidRPr="009D6CC8">
        <w:rPr>
          <w:sz w:val="22"/>
          <w:szCs w:val="22"/>
        </w:rPr>
        <w:t xml:space="preserve">The Harvard Chan School believes all members of our community should be able to study and work in an environment where they feel safe and respected. As a mechanism to promote an inclusive community, we have created an anonymous bias-related incident reporting system. </w:t>
      </w:r>
      <w:r w:rsidR="00E16B66" w:rsidRPr="009D6CC8">
        <w:rPr>
          <w:sz w:val="22"/>
          <w:szCs w:val="22"/>
        </w:rPr>
        <w:t>If you have experienced bias, please submit</w:t>
      </w:r>
      <w:r w:rsidR="009034AB" w:rsidRPr="009D6CC8">
        <w:rPr>
          <w:sz w:val="22"/>
          <w:szCs w:val="22"/>
        </w:rPr>
        <w:t xml:space="preserve"> a report</w:t>
      </w:r>
      <w:r w:rsidR="00E16B66" w:rsidRPr="009D6CC8">
        <w:rPr>
          <w:sz w:val="22"/>
          <w:szCs w:val="22"/>
        </w:rPr>
        <w:t xml:space="preserve"> </w:t>
      </w:r>
      <w:hyperlink r:id="rId13" w:history="1">
        <w:r w:rsidR="00E16B66" w:rsidRPr="009D6CC8">
          <w:rPr>
            <w:rStyle w:val="Hyperlink"/>
            <w:color w:val="auto"/>
            <w:sz w:val="22"/>
            <w:szCs w:val="22"/>
          </w:rPr>
          <w:t>here</w:t>
        </w:r>
      </w:hyperlink>
      <w:r w:rsidR="00E16B66" w:rsidRPr="009D6CC8">
        <w:rPr>
          <w:sz w:val="22"/>
          <w:szCs w:val="22"/>
        </w:rPr>
        <w:t xml:space="preserve"> </w:t>
      </w:r>
      <w:r w:rsidR="009034AB" w:rsidRPr="009D6CC8">
        <w:rPr>
          <w:sz w:val="22"/>
          <w:szCs w:val="22"/>
        </w:rPr>
        <w:t>s</w:t>
      </w:r>
      <w:r w:rsidR="00E16B66" w:rsidRPr="009D6CC8">
        <w:rPr>
          <w:sz w:val="22"/>
          <w:szCs w:val="22"/>
        </w:rPr>
        <w:t xml:space="preserve">o that the administration can </w:t>
      </w:r>
      <w:r w:rsidRPr="009D6CC8">
        <w:rPr>
          <w:sz w:val="22"/>
          <w:szCs w:val="22"/>
        </w:rPr>
        <w:t xml:space="preserve">track and address concerns as they arise and </w:t>
      </w:r>
      <w:r w:rsidR="009034AB" w:rsidRPr="009D6CC8">
        <w:rPr>
          <w:sz w:val="22"/>
          <w:szCs w:val="22"/>
        </w:rPr>
        <w:t xml:space="preserve">to </w:t>
      </w:r>
      <w:r w:rsidRPr="009D6CC8">
        <w:rPr>
          <w:sz w:val="22"/>
          <w:szCs w:val="22"/>
        </w:rPr>
        <w:t>better support members of the Harvard Chan community</w:t>
      </w:r>
      <w:r w:rsidR="00E16B66" w:rsidRPr="009D6CC8">
        <w:rPr>
          <w:sz w:val="22"/>
          <w:szCs w:val="22"/>
        </w:rPr>
        <w:t>.</w:t>
      </w:r>
      <w:r w:rsidRPr="009D6CC8">
        <w:rPr>
          <w:sz w:val="22"/>
          <w:szCs w:val="22"/>
        </w:rPr>
        <w:t xml:space="preserve"> </w:t>
      </w:r>
    </w:p>
    <w:p w14:paraId="34ABFB30" w14:textId="401E590B" w:rsidR="00325557" w:rsidRPr="009D6CC8" w:rsidRDefault="00325557" w:rsidP="009D0ECE">
      <w:pPr>
        <w:rPr>
          <w:sz w:val="22"/>
          <w:szCs w:val="22"/>
        </w:rPr>
      </w:pPr>
    </w:p>
    <w:p w14:paraId="674ADBE0" w14:textId="7A914A5B" w:rsidR="00325557" w:rsidRPr="003D67F4" w:rsidRDefault="00325557" w:rsidP="001862C4">
      <w:pPr>
        <w:keepNext/>
        <w:rPr>
          <w:b/>
          <w:color w:val="000000" w:themeColor="text1"/>
          <w:sz w:val="22"/>
          <w:szCs w:val="22"/>
        </w:rPr>
      </w:pPr>
      <w:r w:rsidRPr="003D67F4">
        <w:rPr>
          <w:b/>
          <w:color w:val="000000" w:themeColor="text1"/>
          <w:sz w:val="22"/>
          <w:szCs w:val="22"/>
        </w:rPr>
        <w:t>Title IX</w:t>
      </w:r>
    </w:p>
    <w:p w14:paraId="757A8BCD" w14:textId="77777777" w:rsidR="00325557" w:rsidRPr="003D67F4" w:rsidRDefault="00325557" w:rsidP="009D0ECE">
      <w:pPr>
        <w:rPr>
          <w:rFonts w:eastAsia="Times New Roman" w:cs="Times New Roman"/>
          <w:color w:val="000000" w:themeColor="text1"/>
          <w:sz w:val="22"/>
          <w:szCs w:val="22"/>
        </w:rPr>
      </w:pPr>
      <w:r w:rsidRPr="003D67F4">
        <w:rPr>
          <w:color w:val="000000" w:themeColor="text1"/>
          <w:sz w:val="22"/>
          <w:szCs w:val="22"/>
          <w:shd w:val="clear" w:color="auto" w:fill="FFFFFF"/>
        </w:rPr>
        <w:t xml:space="preserve">The following policy applies to all Harvard University students, faculty, staff, appointees, or third parties: </w:t>
      </w:r>
      <w:hyperlink r:id="rId14" w:history="1">
        <w:r w:rsidRPr="003D67F4">
          <w:rPr>
            <w:color w:val="000000" w:themeColor="text1"/>
            <w:sz w:val="22"/>
            <w:szCs w:val="22"/>
            <w:u w:val="single"/>
            <w:shd w:val="clear" w:color="auto" w:fill="FFFFFF"/>
          </w:rPr>
          <w:t>Harvard University Sexual and Gender-Based Harassment Policy.</w:t>
        </w:r>
      </w:hyperlink>
      <w:r w:rsidRPr="003D67F4">
        <w:rPr>
          <w:color w:val="000000" w:themeColor="text1"/>
          <w:sz w:val="22"/>
          <w:szCs w:val="22"/>
        </w:rPr>
        <w:t xml:space="preserve"> </w:t>
      </w:r>
      <w:r w:rsidRPr="003D67F4">
        <w:rPr>
          <w:rFonts w:eastAsia="Times New Roman" w:cs="Times New Roman"/>
          <w:color w:val="000000" w:themeColor="text1"/>
          <w:sz w:val="22"/>
          <w:szCs w:val="22"/>
        </w:rPr>
        <w:t>Procedures </w:t>
      </w:r>
      <w:hyperlink r:id="rId15" w:history="1">
        <w:r w:rsidRPr="003D67F4">
          <w:rPr>
            <w:rFonts w:eastAsia="Times New Roman" w:cs="Times New Roman"/>
            <w:color w:val="000000" w:themeColor="text1"/>
            <w:sz w:val="22"/>
            <w:szCs w:val="22"/>
            <w:u w:val="single"/>
          </w:rPr>
          <w:t>For Complaints Against a Faculty Member</w:t>
        </w:r>
      </w:hyperlink>
    </w:p>
    <w:p w14:paraId="79523CB1" w14:textId="77777777" w:rsidR="00325557" w:rsidRPr="003D67F4" w:rsidRDefault="00325557" w:rsidP="009D0ECE">
      <w:pPr>
        <w:rPr>
          <w:rFonts w:eastAsia="Times New Roman" w:cs="Times New Roman"/>
          <w:color w:val="000000" w:themeColor="text1"/>
          <w:sz w:val="22"/>
          <w:szCs w:val="22"/>
        </w:rPr>
      </w:pPr>
      <w:r w:rsidRPr="003D67F4">
        <w:rPr>
          <w:rFonts w:eastAsia="Times New Roman" w:cs="Times New Roman"/>
          <w:color w:val="000000" w:themeColor="text1"/>
          <w:sz w:val="22"/>
          <w:szCs w:val="22"/>
        </w:rPr>
        <w:t>Procedures</w:t>
      </w:r>
      <w:hyperlink r:id="rId16" w:history="1">
        <w:r w:rsidRPr="003D67F4">
          <w:rPr>
            <w:rFonts w:eastAsia="Times New Roman" w:cs="Times New Roman"/>
            <w:color w:val="000000" w:themeColor="text1"/>
            <w:sz w:val="22"/>
            <w:szCs w:val="22"/>
            <w:u w:val="single"/>
          </w:rPr>
          <w:t> </w:t>
        </w:r>
      </w:hyperlink>
      <w:hyperlink r:id="rId17" w:history="1">
        <w:r w:rsidRPr="003D67F4">
          <w:rPr>
            <w:rFonts w:eastAsia="Times New Roman" w:cs="Times New Roman"/>
            <w:color w:val="000000" w:themeColor="text1"/>
            <w:sz w:val="22"/>
            <w:szCs w:val="22"/>
            <w:u w:val="single"/>
          </w:rPr>
          <w:t>For Complaints Against Non-Faculty Academic Appointees</w:t>
        </w:r>
      </w:hyperlink>
    </w:p>
    <w:p w14:paraId="32DE89AF" w14:textId="11412EFE" w:rsidR="00325557" w:rsidRPr="003D67F4" w:rsidRDefault="00325557" w:rsidP="009D0ECE">
      <w:pPr>
        <w:rPr>
          <w:b/>
          <w:color w:val="000000" w:themeColor="text1"/>
          <w:sz w:val="22"/>
          <w:szCs w:val="22"/>
        </w:rPr>
      </w:pPr>
    </w:p>
    <w:p w14:paraId="16BA0281" w14:textId="77777777" w:rsidR="0087106A" w:rsidRPr="003D67F4" w:rsidRDefault="0087106A" w:rsidP="009D0ECE">
      <w:pPr>
        <w:rPr>
          <w:b/>
          <w:color w:val="000000" w:themeColor="text1"/>
          <w:sz w:val="22"/>
          <w:szCs w:val="22"/>
        </w:rPr>
      </w:pPr>
      <w:r w:rsidRPr="003D67F4">
        <w:rPr>
          <w:b/>
          <w:color w:val="000000" w:themeColor="text1"/>
          <w:sz w:val="22"/>
          <w:szCs w:val="22"/>
        </w:rPr>
        <w:t>Academic Integrity</w:t>
      </w:r>
    </w:p>
    <w:p w14:paraId="78FED777" w14:textId="3C72CC12" w:rsidR="0087106A" w:rsidRPr="003D67F4" w:rsidRDefault="0087106A" w:rsidP="009D0ECE">
      <w:pPr>
        <w:pStyle w:val="PlainText"/>
        <w:rPr>
          <w:rFonts w:asciiTheme="minorHAnsi" w:hAnsiTheme="minorHAnsi"/>
          <w:color w:val="000000" w:themeColor="text1"/>
          <w:szCs w:val="22"/>
        </w:rPr>
      </w:pPr>
      <w:r w:rsidRPr="003D67F4">
        <w:rPr>
          <w:rFonts w:asciiTheme="minorHAnsi" w:hAnsiTheme="minorHAnsi"/>
          <w:color w:val="000000" w:themeColor="text1"/>
          <w:szCs w:val="22"/>
        </w:rPr>
        <w:t xml:space="preserve">Each student in this course is expected to abide by the Harvard University and the Harvard T.H. Chan School of Public </w:t>
      </w:r>
      <w:r w:rsidR="00FC5E0F" w:rsidRPr="003D67F4">
        <w:rPr>
          <w:rFonts w:asciiTheme="minorHAnsi" w:hAnsiTheme="minorHAnsi"/>
          <w:color w:val="000000" w:themeColor="text1"/>
          <w:szCs w:val="22"/>
        </w:rPr>
        <w:t>Health School’s standards of Academic Integrity</w:t>
      </w:r>
      <w:r w:rsidRPr="003D67F4">
        <w:rPr>
          <w:rFonts w:asciiTheme="minorHAnsi" w:hAnsiTheme="minorHAnsi"/>
          <w:color w:val="000000" w:themeColor="text1"/>
          <w:szCs w:val="22"/>
        </w:rPr>
        <w:t>.</w:t>
      </w:r>
      <w:r w:rsidR="00AC44E9">
        <w:rPr>
          <w:rFonts w:asciiTheme="minorHAnsi" w:hAnsiTheme="minorHAnsi"/>
          <w:color w:val="000000" w:themeColor="text1"/>
          <w:szCs w:val="22"/>
        </w:rPr>
        <w:t xml:space="preserve"> </w:t>
      </w:r>
      <w:r w:rsidRPr="003D67F4">
        <w:rPr>
          <w:rFonts w:asciiTheme="minorHAnsi" w:hAnsiTheme="minorHAnsi"/>
          <w:color w:val="000000" w:themeColor="text1"/>
          <w:szCs w:val="22"/>
        </w:rPr>
        <w:t>All work submitted to meet course requirements is expected to be a student’s own work.</w:t>
      </w:r>
      <w:r w:rsidR="00AC44E9">
        <w:rPr>
          <w:rFonts w:asciiTheme="minorHAnsi" w:hAnsiTheme="minorHAnsi"/>
          <w:color w:val="000000" w:themeColor="text1"/>
          <w:szCs w:val="22"/>
        </w:rPr>
        <w:t xml:space="preserve"> </w:t>
      </w:r>
      <w:r w:rsidRPr="003D67F4">
        <w:rPr>
          <w:rFonts w:asciiTheme="minorHAnsi" w:hAnsiTheme="minorHAnsi"/>
          <w:color w:val="000000" w:themeColor="text1"/>
          <w:szCs w:val="22"/>
        </w:rPr>
        <w:t>In the preparation of work submitted to meet course requirements, students should always take great care to distinguish their own ideas and knowledge from information derived from sources.</w:t>
      </w:r>
      <w:r w:rsidR="00AC44E9">
        <w:rPr>
          <w:rFonts w:asciiTheme="minorHAnsi" w:hAnsiTheme="minorHAnsi"/>
          <w:color w:val="000000" w:themeColor="text1"/>
          <w:szCs w:val="22"/>
        </w:rPr>
        <w:t xml:space="preserve"> </w:t>
      </w:r>
    </w:p>
    <w:p w14:paraId="639CF0CE" w14:textId="77777777" w:rsidR="0087106A" w:rsidRPr="003D67F4" w:rsidRDefault="0087106A" w:rsidP="009D0ECE">
      <w:pPr>
        <w:pStyle w:val="PlainText"/>
        <w:rPr>
          <w:rFonts w:asciiTheme="minorHAnsi" w:hAnsiTheme="minorHAnsi"/>
          <w:color w:val="000000" w:themeColor="text1"/>
          <w:szCs w:val="22"/>
        </w:rPr>
      </w:pPr>
    </w:p>
    <w:p w14:paraId="16CF035A" w14:textId="27AB9F48" w:rsidR="0087106A" w:rsidRPr="003D67F4" w:rsidRDefault="0087106A" w:rsidP="009D0ECE">
      <w:pPr>
        <w:pStyle w:val="PlainText"/>
        <w:rPr>
          <w:rFonts w:asciiTheme="minorHAnsi" w:hAnsiTheme="minorHAnsi"/>
          <w:color w:val="000000" w:themeColor="text1"/>
          <w:szCs w:val="22"/>
        </w:rPr>
      </w:pPr>
      <w:r w:rsidRPr="003D67F4">
        <w:rPr>
          <w:rFonts w:asciiTheme="minorHAnsi" w:hAnsiTheme="minorHAnsi"/>
          <w:color w:val="000000" w:themeColor="text1"/>
          <w:szCs w:val="22"/>
        </w:rPr>
        <w:t>Students must assume that collaboration in the completion of assignments is prohibited unless explicitly specified.</w:t>
      </w:r>
      <w:r w:rsidR="00AC44E9">
        <w:rPr>
          <w:rFonts w:asciiTheme="minorHAnsi" w:hAnsiTheme="minorHAnsi"/>
          <w:color w:val="000000" w:themeColor="text1"/>
          <w:szCs w:val="22"/>
        </w:rPr>
        <w:t xml:space="preserve"> </w:t>
      </w:r>
      <w:r w:rsidRPr="003D67F4">
        <w:rPr>
          <w:rFonts w:asciiTheme="minorHAnsi" w:hAnsiTheme="minorHAnsi"/>
          <w:color w:val="000000" w:themeColor="text1"/>
          <w:szCs w:val="22"/>
        </w:rPr>
        <w:t xml:space="preserve">Students must acknowledge any collaboration and its extent in all submitted work. This requirement applies to collaboration on editing as well as collaboration on substance. </w:t>
      </w:r>
    </w:p>
    <w:p w14:paraId="1EC0587B" w14:textId="77777777" w:rsidR="0087106A" w:rsidRPr="003D67F4" w:rsidRDefault="0087106A" w:rsidP="009D0ECE">
      <w:pPr>
        <w:pStyle w:val="PlainText"/>
        <w:rPr>
          <w:rFonts w:asciiTheme="minorHAnsi" w:hAnsiTheme="minorHAnsi"/>
          <w:color w:val="000000" w:themeColor="text1"/>
          <w:szCs w:val="22"/>
        </w:rPr>
      </w:pPr>
    </w:p>
    <w:p w14:paraId="540F36C8" w14:textId="1E02257A" w:rsidR="0087106A" w:rsidRDefault="0087106A" w:rsidP="009D0ECE">
      <w:pPr>
        <w:pStyle w:val="PlainText"/>
        <w:rPr>
          <w:rFonts w:asciiTheme="minorHAnsi" w:hAnsiTheme="minorHAnsi"/>
          <w:color w:val="000000" w:themeColor="text1"/>
          <w:szCs w:val="22"/>
        </w:rPr>
      </w:pPr>
      <w:r w:rsidRPr="003D67F4">
        <w:rPr>
          <w:rFonts w:asciiTheme="minorHAnsi" w:hAnsiTheme="minorHAnsi"/>
          <w:color w:val="000000" w:themeColor="text1"/>
          <w:szCs w:val="22"/>
        </w:rPr>
        <w:t>Should academic misconduct occur, the student(s) may be subject to disciplinary action as outlined in the Student Handbook.</w:t>
      </w:r>
      <w:r w:rsidR="00AC44E9">
        <w:rPr>
          <w:rFonts w:asciiTheme="minorHAnsi" w:hAnsiTheme="minorHAnsi"/>
          <w:color w:val="000000" w:themeColor="text1"/>
          <w:szCs w:val="22"/>
        </w:rPr>
        <w:t xml:space="preserve"> </w:t>
      </w:r>
      <w:r w:rsidRPr="003D67F4">
        <w:rPr>
          <w:rFonts w:asciiTheme="minorHAnsi" w:hAnsiTheme="minorHAnsi"/>
          <w:color w:val="000000" w:themeColor="text1"/>
          <w:szCs w:val="22"/>
        </w:rPr>
        <w:t xml:space="preserve">See the </w:t>
      </w:r>
      <w:hyperlink r:id="rId18" w:history="1">
        <w:r w:rsidRPr="003D67F4">
          <w:rPr>
            <w:rStyle w:val="Hyperlink"/>
            <w:rFonts w:asciiTheme="minorHAnsi" w:hAnsiTheme="minorHAnsi"/>
            <w:color w:val="000000" w:themeColor="text1"/>
            <w:szCs w:val="22"/>
          </w:rPr>
          <w:t>Student Handbook</w:t>
        </w:r>
      </w:hyperlink>
      <w:r w:rsidRPr="003D67F4">
        <w:rPr>
          <w:rFonts w:asciiTheme="minorHAnsi" w:hAnsiTheme="minorHAnsi"/>
          <w:color w:val="000000" w:themeColor="text1"/>
          <w:szCs w:val="22"/>
        </w:rPr>
        <w:t xml:space="preserve"> for additional policies related to academic integrity and disciplinary actions.</w:t>
      </w:r>
    </w:p>
    <w:p w14:paraId="7C69C754" w14:textId="77777777" w:rsidR="00225523" w:rsidRDefault="00225523" w:rsidP="009D0ECE">
      <w:pPr>
        <w:pStyle w:val="PlainText"/>
        <w:rPr>
          <w:rFonts w:asciiTheme="minorHAnsi" w:hAnsiTheme="minorHAnsi"/>
          <w:color w:val="000000" w:themeColor="text1"/>
          <w:szCs w:val="22"/>
        </w:rPr>
      </w:pPr>
    </w:p>
    <w:p w14:paraId="7CE741A9" w14:textId="6026072E" w:rsidR="00225523" w:rsidRPr="00225523" w:rsidRDefault="00B511B7" w:rsidP="009D0ECE">
      <w:pPr>
        <w:pStyle w:val="PlainText"/>
        <w:rPr>
          <w:rFonts w:asciiTheme="minorHAnsi" w:hAnsiTheme="minorHAnsi"/>
          <w:b/>
          <w:bCs/>
          <w:color w:val="000000" w:themeColor="text1"/>
          <w:szCs w:val="22"/>
        </w:rPr>
      </w:pPr>
      <w:r>
        <w:rPr>
          <w:rFonts w:asciiTheme="minorHAnsi" w:hAnsiTheme="minorHAnsi"/>
          <w:b/>
          <w:bCs/>
          <w:color w:val="000000" w:themeColor="text1"/>
          <w:szCs w:val="22"/>
        </w:rPr>
        <w:t xml:space="preserve">No </w:t>
      </w:r>
      <w:r w:rsidR="00225523" w:rsidRPr="00225523">
        <w:rPr>
          <w:rFonts w:asciiTheme="minorHAnsi" w:hAnsiTheme="minorHAnsi"/>
          <w:b/>
          <w:bCs/>
          <w:color w:val="000000" w:themeColor="text1"/>
          <w:szCs w:val="22"/>
        </w:rPr>
        <w:t xml:space="preserve">Use of </w:t>
      </w:r>
      <w:r w:rsidR="00225523">
        <w:rPr>
          <w:rFonts w:asciiTheme="minorHAnsi" w:hAnsiTheme="minorHAnsi"/>
          <w:b/>
          <w:bCs/>
          <w:color w:val="000000" w:themeColor="text1"/>
          <w:szCs w:val="22"/>
        </w:rPr>
        <w:t>G</w:t>
      </w:r>
      <w:r w:rsidR="00225523" w:rsidRPr="00225523">
        <w:rPr>
          <w:rFonts w:asciiTheme="minorHAnsi" w:hAnsiTheme="minorHAnsi"/>
          <w:b/>
          <w:bCs/>
          <w:color w:val="000000" w:themeColor="text1"/>
          <w:szCs w:val="22"/>
        </w:rPr>
        <w:t>enerative</w:t>
      </w:r>
      <w:r w:rsidR="00225523">
        <w:rPr>
          <w:rFonts w:asciiTheme="minorHAnsi" w:hAnsiTheme="minorHAnsi"/>
          <w:b/>
          <w:bCs/>
          <w:color w:val="000000" w:themeColor="text1"/>
          <w:szCs w:val="22"/>
        </w:rPr>
        <w:t xml:space="preserve"> “Artificial Intelligence”</w:t>
      </w:r>
    </w:p>
    <w:p w14:paraId="623DCE40" w14:textId="3C8D8471" w:rsidR="00225523" w:rsidRPr="003D67F4" w:rsidRDefault="00225523" w:rsidP="009D0ECE">
      <w:pPr>
        <w:pStyle w:val="PlainText"/>
        <w:rPr>
          <w:rFonts w:asciiTheme="minorHAnsi" w:hAnsiTheme="minorHAnsi"/>
          <w:color w:val="000000" w:themeColor="text1"/>
          <w:szCs w:val="22"/>
        </w:rPr>
      </w:pPr>
      <w:r w:rsidRPr="00225523">
        <w:rPr>
          <w:rFonts w:asciiTheme="minorHAnsi" w:hAnsiTheme="minorHAnsi"/>
          <w:color w:val="000000" w:themeColor="text1"/>
          <w:szCs w:val="22"/>
        </w:rPr>
        <w:t xml:space="preserve">We expect that all work students submit for this course will be their own. </w:t>
      </w:r>
      <w:r>
        <w:rPr>
          <w:rFonts w:asciiTheme="minorHAnsi" w:hAnsiTheme="minorHAnsi"/>
          <w:color w:val="000000" w:themeColor="text1"/>
          <w:szCs w:val="22"/>
        </w:rPr>
        <w:t>The intention of this course is that students acquire their own working knowledge and skills in cancer prevention. The instructors engage with students to give feedback on where they see opportunities for growth for an individual student as a human being, not to detect the</w:t>
      </w:r>
      <w:r w:rsidR="00B511B7">
        <w:rPr>
          <w:rFonts w:asciiTheme="minorHAnsi" w:hAnsiTheme="minorHAnsi"/>
          <w:color w:val="000000" w:themeColor="text1"/>
          <w:szCs w:val="22"/>
        </w:rPr>
        <w:t xml:space="preserve"> today’s</w:t>
      </w:r>
      <w:r>
        <w:rPr>
          <w:rFonts w:asciiTheme="minorHAnsi" w:hAnsiTheme="minorHAnsi"/>
          <w:color w:val="000000" w:themeColor="text1"/>
          <w:szCs w:val="22"/>
        </w:rPr>
        <w:t xml:space="preserve"> deficiencies of a </w:t>
      </w:r>
      <w:r w:rsidRPr="00225523">
        <w:rPr>
          <w:rFonts w:asciiTheme="minorHAnsi" w:hAnsiTheme="minorHAnsi"/>
          <w:color w:val="000000" w:themeColor="text1"/>
          <w:szCs w:val="22"/>
        </w:rPr>
        <w:t>generative artificial intelligence</w:t>
      </w:r>
      <w:r>
        <w:rPr>
          <w:rFonts w:asciiTheme="minorHAnsi" w:hAnsiTheme="minorHAnsi"/>
          <w:color w:val="000000" w:themeColor="text1"/>
          <w:szCs w:val="22"/>
        </w:rPr>
        <w:t xml:space="preserve"> tool. In each student’s own best interest for this type of class, w</w:t>
      </w:r>
      <w:r w:rsidRPr="00225523">
        <w:rPr>
          <w:rFonts w:asciiTheme="minorHAnsi" w:hAnsiTheme="minorHAnsi"/>
          <w:color w:val="000000" w:themeColor="text1"/>
          <w:szCs w:val="22"/>
        </w:rPr>
        <w:t xml:space="preserve">e specifically forbid the use of generative artificial intelligence tools at all stages of the work process, including preliminary ones. Violations of this policy will be considered academic misconduct. We draw your attention to the fact that different classes at Harvard Chan School (and other classes across Harvard) could implement different </w:t>
      </w:r>
      <w:r>
        <w:rPr>
          <w:rFonts w:asciiTheme="minorHAnsi" w:hAnsiTheme="minorHAnsi"/>
          <w:color w:val="000000" w:themeColor="text1"/>
          <w:szCs w:val="22"/>
        </w:rPr>
        <w:t xml:space="preserve">generative artificial intelligence </w:t>
      </w:r>
      <w:r w:rsidRPr="00225523">
        <w:rPr>
          <w:rFonts w:asciiTheme="minorHAnsi" w:hAnsiTheme="minorHAnsi"/>
          <w:color w:val="000000" w:themeColor="text1"/>
          <w:szCs w:val="22"/>
        </w:rPr>
        <w:t>policies, and it is the student’s responsibility to conform to expectations for each course.</w:t>
      </w:r>
    </w:p>
    <w:p w14:paraId="66B57729" w14:textId="77777777" w:rsidR="0087106A" w:rsidRPr="003D67F4" w:rsidRDefault="0087106A" w:rsidP="009D0ECE">
      <w:pPr>
        <w:pStyle w:val="NormalWeb"/>
        <w:shd w:val="clear" w:color="auto" w:fill="FFFFFF"/>
        <w:spacing w:before="0" w:beforeAutospacing="0" w:after="0" w:afterAutospacing="0"/>
        <w:rPr>
          <w:rStyle w:val="apple-converted-space"/>
          <w:rFonts w:asciiTheme="minorHAnsi" w:hAnsiTheme="minorHAnsi"/>
          <w:b/>
          <w:color w:val="000000" w:themeColor="text1"/>
          <w:sz w:val="22"/>
          <w:szCs w:val="22"/>
        </w:rPr>
      </w:pPr>
    </w:p>
    <w:p w14:paraId="5AA95E4C" w14:textId="5358569E" w:rsidR="0087106A" w:rsidRPr="003D67F4" w:rsidRDefault="0087106A" w:rsidP="009D0ECE">
      <w:pPr>
        <w:pStyle w:val="NormalWeb"/>
        <w:shd w:val="clear" w:color="auto" w:fill="FFFFFF"/>
        <w:spacing w:before="0" w:beforeAutospacing="0" w:after="0" w:afterAutospacing="0"/>
        <w:rPr>
          <w:rStyle w:val="apple-converted-space"/>
          <w:rFonts w:asciiTheme="minorHAnsi" w:hAnsiTheme="minorHAnsi"/>
          <w:b/>
          <w:color w:val="000000" w:themeColor="text1"/>
          <w:sz w:val="22"/>
          <w:szCs w:val="22"/>
        </w:rPr>
      </w:pPr>
      <w:r w:rsidRPr="003D67F4">
        <w:rPr>
          <w:rStyle w:val="apple-converted-space"/>
          <w:rFonts w:asciiTheme="minorHAnsi" w:hAnsiTheme="minorHAnsi"/>
          <w:b/>
          <w:color w:val="000000" w:themeColor="text1"/>
          <w:sz w:val="22"/>
          <w:szCs w:val="22"/>
        </w:rPr>
        <w:t>Accommodations for Students with Disabilities</w:t>
      </w:r>
    </w:p>
    <w:p w14:paraId="2E9373DC" w14:textId="733F4509" w:rsidR="0087106A" w:rsidRPr="003D67F4" w:rsidRDefault="0087106A" w:rsidP="009D0ECE">
      <w:pPr>
        <w:rPr>
          <w:color w:val="000000" w:themeColor="text1"/>
          <w:sz w:val="22"/>
          <w:szCs w:val="22"/>
        </w:rPr>
      </w:pPr>
      <w:r w:rsidRPr="003D67F4">
        <w:rPr>
          <w:color w:val="000000" w:themeColor="text1"/>
          <w:sz w:val="22"/>
          <w:szCs w:val="22"/>
        </w:rPr>
        <w:t xml:space="preserve">Harvard University provides academic accommodations to students with disabilities. Any requests for academic accommodations should ideally be made before the first week of the semester, except for unusual circumstances, so arrangements can be made. Students must register with the Local Disability Coordinator in the Office for Student Affairs to verify their eligibility for appropriate </w:t>
      </w:r>
      <w:r w:rsidR="00C52CB2" w:rsidRPr="003D67F4">
        <w:rPr>
          <w:color w:val="000000" w:themeColor="text1"/>
          <w:sz w:val="22"/>
          <w:szCs w:val="22"/>
        </w:rPr>
        <w:t xml:space="preserve">accommodations. Contact </w:t>
      </w:r>
      <w:r w:rsidR="00EA2259" w:rsidRPr="003D67F4">
        <w:rPr>
          <w:color w:val="000000" w:themeColor="text1"/>
          <w:sz w:val="22"/>
          <w:szCs w:val="22"/>
        </w:rPr>
        <w:t>Col</w:t>
      </w:r>
      <w:r w:rsidR="007076D6" w:rsidRPr="003D67F4">
        <w:rPr>
          <w:color w:val="000000" w:themeColor="text1"/>
          <w:sz w:val="22"/>
          <w:szCs w:val="22"/>
        </w:rPr>
        <w:t>l</w:t>
      </w:r>
      <w:r w:rsidR="00EA2259" w:rsidRPr="003D67F4">
        <w:rPr>
          <w:color w:val="000000" w:themeColor="text1"/>
          <w:sz w:val="22"/>
          <w:szCs w:val="22"/>
        </w:rPr>
        <w:t xml:space="preserve">een Cronin </w:t>
      </w:r>
      <w:hyperlink r:id="rId19" w:history="1">
        <w:r w:rsidR="00EA2259" w:rsidRPr="003D67F4">
          <w:rPr>
            <w:rStyle w:val="Hyperlink"/>
            <w:color w:val="000000" w:themeColor="text1"/>
            <w:sz w:val="22"/>
            <w:szCs w:val="22"/>
          </w:rPr>
          <w:t>ccronin@hsph.harvard.edu</w:t>
        </w:r>
      </w:hyperlink>
      <w:r w:rsidR="006330D2" w:rsidRPr="003D67F4">
        <w:rPr>
          <w:color w:val="000000" w:themeColor="text1"/>
          <w:sz w:val="22"/>
          <w:szCs w:val="22"/>
        </w:rPr>
        <w:t xml:space="preserve"> </w:t>
      </w:r>
      <w:r w:rsidRPr="003D67F4">
        <w:rPr>
          <w:color w:val="000000" w:themeColor="text1"/>
          <w:sz w:val="22"/>
          <w:szCs w:val="22"/>
        </w:rPr>
        <w:t xml:space="preserve">in all cases, including temporary disabilities. </w:t>
      </w:r>
    </w:p>
    <w:p w14:paraId="3475B148" w14:textId="066EAEC9" w:rsidR="00E16B66" w:rsidRPr="003D67F4" w:rsidRDefault="00E16B66" w:rsidP="009D0ECE">
      <w:pPr>
        <w:rPr>
          <w:color w:val="000000" w:themeColor="text1"/>
          <w:sz w:val="22"/>
          <w:szCs w:val="22"/>
        </w:rPr>
      </w:pPr>
    </w:p>
    <w:p w14:paraId="1C513B5E" w14:textId="77777777" w:rsidR="00E16B66" w:rsidRPr="003D67F4" w:rsidRDefault="00E16B66" w:rsidP="00D03F2F">
      <w:pPr>
        <w:keepNext/>
        <w:rPr>
          <w:rFonts w:eastAsia="Calibri" w:cs="Times New Roman"/>
          <w:b/>
          <w:bCs/>
          <w:color w:val="000000" w:themeColor="text1"/>
          <w:sz w:val="22"/>
          <w:szCs w:val="22"/>
        </w:rPr>
      </w:pPr>
      <w:r w:rsidRPr="003D67F4">
        <w:rPr>
          <w:rFonts w:eastAsia="Calibri" w:cs="Times New Roman"/>
          <w:b/>
          <w:bCs/>
          <w:color w:val="000000" w:themeColor="text1"/>
          <w:sz w:val="22"/>
          <w:szCs w:val="22"/>
        </w:rPr>
        <w:t>Religious Holidays, Absence Due to</w:t>
      </w:r>
    </w:p>
    <w:p w14:paraId="735F58FE" w14:textId="37EC957B" w:rsidR="00E16B66" w:rsidRPr="003D67F4" w:rsidRDefault="00E16B66" w:rsidP="009D0ECE">
      <w:pPr>
        <w:rPr>
          <w:rFonts w:eastAsia="Calibri" w:cs="Times New Roman"/>
          <w:color w:val="000000" w:themeColor="text1"/>
          <w:sz w:val="22"/>
          <w:szCs w:val="22"/>
        </w:rPr>
      </w:pPr>
      <w:r w:rsidRPr="003D67F4">
        <w:rPr>
          <w:rFonts w:eastAsia="Calibri" w:cs="Times New Roman"/>
          <w:color w:val="000000" w:themeColor="text1"/>
          <w:sz w:val="22"/>
          <w:szCs w:val="22"/>
        </w:rPr>
        <w:t xml:space="preserve">According to Chapter 151c, Section 2B, of the General Laws of Massachusetts, any student in an educational or vocational training institution, other than a religious or denominational training institution, who is unable, because of his or her religious beliefs, to attend classes or to participate in any examination, study, or work requirement on a particular day shall be excused from any such examination or requirement which he or she may have missed because of such absence on any particular day, provided that such makeup examination or work shall not create an unreasonable burden upon the School. </w:t>
      </w:r>
      <w:r w:rsidR="008103C4" w:rsidRPr="003D67F4">
        <w:rPr>
          <w:rFonts w:eastAsia="Calibri" w:cs="Times New Roman"/>
          <w:color w:val="000000" w:themeColor="text1"/>
          <w:sz w:val="22"/>
          <w:szCs w:val="22"/>
        </w:rPr>
        <w:t xml:space="preserve">See the </w:t>
      </w:r>
      <w:hyperlink r:id="rId20" w:history="1">
        <w:r w:rsidR="008103C4" w:rsidRPr="003D67F4">
          <w:rPr>
            <w:rStyle w:val="Hyperlink"/>
            <w:rFonts w:eastAsia="Calibri" w:cs="Times New Roman"/>
            <w:color w:val="000000" w:themeColor="text1"/>
            <w:sz w:val="22"/>
            <w:szCs w:val="22"/>
          </w:rPr>
          <w:t>student handbook</w:t>
        </w:r>
      </w:hyperlink>
      <w:r w:rsidR="008103C4" w:rsidRPr="003D67F4">
        <w:rPr>
          <w:rFonts w:eastAsia="Calibri" w:cs="Times New Roman"/>
          <w:color w:val="000000" w:themeColor="text1"/>
          <w:sz w:val="22"/>
          <w:szCs w:val="22"/>
        </w:rPr>
        <w:t xml:space="preserve"> for more information. </w:t>
      </w:r>
    </w:p>
    <w:p w14:paraId="291493B8" w14:textId="77777777" w:rsidR="008103C4" w:rsidRPr="003D67F4" w:rsidRDefault="008103C4" w:rsidP="009D0ECE">
      <w:pPr>
        <w:rPr>
          <w:color w:val="000000" w:themeColor="text1"/>
          <w:sz w:val="22"/>
          <w:szCs w:val="22"/>
        </w:rPr>
      </w:pPr>
    </w:p>
    <w:p w14:paraId="1D3F3D2C" w14:textId="5FE9EFBE" w:rsidR="00245B3A" w:rsidRPr="003D67F4" w:rsidRDefault="006745AE" w:rsidP="001862C4">
      <w:pPr>
        <w:keepNext/>
        <w:rPr>
          <w:b/>
          <w:color w:val="000000" w:themeColor="text1"/>
          <w:sz w:val="22"/>
          <w:szCs w:val="22"/>
        </w:rPr>
      </w:pPr>
      <w:r w:rsidRPr="003D67F4">
        <w:rPr>
          <w:b/>
          <w:color w:val="000000" w:themeColor="text1"/>
          <w:sz w:val="22"/>
          <w:szCs w:val="22"/>
        </w:rPr>
        <w:t>C</w:t>
      </w:r>
      <w:r w:rsidR="00245B3A" w:rsidRPr="003D67F4">
        <w:rPr>
          <w:b/>
          <w:color w:val="000000" w:themeColor="text1"/>
          <w:sz w:val="22"/>
          <w:szCs w:val="22"/>
        </w:rPr>
        <w:t>ourse Evaluations</w:t>
      </w:r>
    </w:p>
    <w:p w14:paraId="1E73B0CE" w14:textId="42216E17" w:rsidR="00876EC4" w:rsidRDefault="00876EC4" w:rsidP="009D0ECE">
      <w:pPr>
        <w:rPr>
          <w:color w:val="000000" w:themeColor="text1"/>
          <w:sz w:val="22"/>
          <w:szCs w:val="22"/>
        </w:rPr>
      </w:pPr>
      <w:r w:rsidRPr="003D67F4">
        <w:rPr>
          <w:color w:val="000000" w:themeColor="text1"/>
          <w:sz w:val="22"/>
          <w:szCs w:val="22"/>
        </w:rPr>
        <w:t>Constructive feedback from students is a valuable resource for improving teaching</w:t>
      </w:r>
      <w:r w:rsidR="00225523">
        <w:rPr>
          <w:color w:val="000000" w:themeColor="text1"/>
          <w:sz w:val="22"/>
          <w:szCs w:val="22"/>
        </w:rPr>
        <w:t>, and EPI224 has evolved substantially thanks to feedback from prior students</w:t>
      </w:r>
      <w:r w:rsidRPr="003D67F4">
        <w:rPr>
          <w:color w:val="000000" w:themeColor="text1"/>
          <w:sz w:val="22"/>
          <w:szCs w:val="22"/>
        </w:rPr>
        <w:t>. The feedback should be specific, focused and respectful</w:t>
      </w:r>
      <w:r w:rsidR="00032D5B" w:rsidRPr="003D67F4">
        <w:rPr>
          <w:color w:val="000000" w:themeColor="text1"/>
          <w:sz w:val="22"/>
          <w:szCs w:val="22"/>
        </w:rPr>
        <w:t>, and we value feedback during the course as well as after the course is complete</w:t>
      </w:r>
      <w:r w:rsidRPr="003D67F4">
        <w:rPr>
          <w:color w:val="000000" w:themeColor="text1"/>
          <w:sz w:val="22"/>
          <w:szCs w:val="22"/>
        </w:rPr>
        <w:t>. It should also address aspects of the course and teaching that are positive as well as those which need improvement.</w:t>
      </w:r>
      <w:r w:rsidR="00AC44E9">
        <w:rPr>
          <w:color w:val="000000" w:themeColor="text1"/>
          <w:sz w:val="22"/>
          <w:szCs w:val="22"/>
        </w:rPr>
        <w:t xml:space="preserve"> </w:t>
      </w:r>
    </w:p>
    <w:p w14:paraId="0FF517B0" w14:textId="77777777" w:rsidR="00635912" w:rsidRPr="003D67F4" w:rsidRDefault="00635912" w:rsidP="009D0ECE">
      <w:pPr>
        <w:rPr>
          <w:color w:val="000000" w:themeColor="text1"/>
          <w:sz w:val="22"/>
          <w:szCs w:val="22"/>
        </w:rPr>
      </w:pPr>
    </w:p>
    <w:p w14:paraId="19AA3DF9" w14:textId="17893037" w:rsidR="009E7021" w:rsidRDefault="00245B3A" w:rsidP="009D0ECE">
      <w:pPr>
        <w:rPr>
          <w:color w:val="000000" w:themeColor="text1"/>
          <w:sz w:val="22"/>
          <w:szCs w:val="22"/>
        </w:rPr>
      </w:pPr>
      <w:r w:rsidRPr="003D67F4">
        <w:rPr>
          <w:color w:val="000000" w:themeColor="text1"/>
          <w:sz w:val="22"/>
          <w:szCs w:val="22"/>
        </w:rPr>
        <w:t>Completion of the evaluation is a requirement for each course. Your grade will not be available until you submit the evaluation. In addition, registration for future terms will be blocked until you have completed evaluations for courses in prior terms.</w:t>
      </w:r>
    </w:p>
    <w:p w14:paraId="68DAFB0C" w14:textId="77777777" w:rsidR="00635912" w:rsidRPr="003D67F4" w:rsidRDefault="00635912" w:rsidP="009D0ECE">
      <w:pPr>
        <w:rPr>
          <w:color w:val="000000" w:themeColor="text1"/>
          <w:sz w:val="22"/>
          <w:szCs w:val="22"/>
        </w:rPr>
      </w:pPr>
    </w:p>
    <w:p w14:paraId="2B4BB7F9" w14:textId="1600EE85" w:rsidR="00D5415F" w:rsidRDefault="00D722EB" w:rsidP="009D0ECE">
      <w:pPr>
        <w:rPr>
          <w:color w:val="000000" w:themeColor="text1"/>
          <w:sz w:val="22"/>
          <w:szCs w:val="22"/>
        </w:rPr>
      </w:pPr>
      <w:r w:rsidRPr="003D67F4">
        <w:rPr>
          <w:color w:val="000000" w:themeColor="text1"/>
          <w:sz w:val="22"/>
          <w:szCs w:val="22"/>
        </w:rPr>
        <w:t>The instructors request and will solicit feedback continuously throughout the course.</w:t>
      </w:r>
    </w:p>
    <w:p w14:paraId="430F00C6" w14:textId="7084DC01" w:rsidR="007F16BB" w:rsidRDefault="007F16BB" w:rsidP="009D0ECE">
      <w:pPr>
        <w:rPr>
          <w:color w:val="000000" w:themeColor="text1"/>
          <w:sz w:val="22"/>
          <w:szCs w:val="22"/>
        </w:rPr>
      </w:pPr>
    </w:p>
    <w:p w14:paraId="33F90DFF" w14:textId="77777777" w:rsidR="00B154A4" w:rsidRDefault="00B154A4" w:rsidP="009D0ECE">
      <w:pPr>
        <w:rPr>
          <w:color w:val="000000" w:themeColor="text1"/>
          <w:sz w:val="22"/>
          <w:szCs w:val="22"/>
        </w:rPr>
      </w:pPr>
    </w:p>
    <w:p w14:paraId="5628F089" w14:textId="3B6A46F8" w:rsidR="00B36F8E" w:rsidRPr="00B154A4" w:rsidRDefault="00B36F8E" w:rsidP="009D0ECE">
      <w:pPr>
        <w:rPr>
          <w:b/>
          <w:bCs/>
          <w:color w:val="000000" w:themeColor="text1"/>
          <w:sz w:val="22"/>
          <w:szCs w:val="22"/>
        </w:rPr>
      </w:pPr>
      <w:r w:rsidRPr="00B154A4">
        <w:rPr>
          <w:b/>
          <w:bCs/>
          <w:color w:val="000000" w:themeColor="text1"/>
          <w:sz w:val="22"/>
          <w:szCs w:val="22"/>
        </w:rPr>
        <w:t>Overview of course schedule</w:t>
      </w:r>
    </w:p>
    <w:p w14:paraId="77315BC0" w14:textId="77777777" w:rsidR="00B154A4" w:rsidRDefault="00B154A4" w:rsidP="009D0ECE">
      <w:pPr>
        <w:rPr>
          <w:color w:val="000000" w:themeColor="text1"/>
          <w:sz w:val="22"/>
          <w:szCs w:val="22"/>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418"/>
        <w:gridCol w:w="1425"/>
        <w:gridCol w:w="2977"/>
        <w:gridCol w:w="1417"/>
        <w:gridCol w:w="3544"/>
      </w:tblGrid>
      <w:tr w:rsidR="00711CE4" w14:paraId="724B60CA" w14:textId="350E1F29" w:rsidTr="00466D1B">
        <w:tc>
          <w:tcPr>
            <w:tcW w:w="6237" w:type="dxa"/>
            <w:gridSpan w:val="4"/>
          </w:tcPr>
          <w:p w14:paraId="1CA49DED" w14:textId="1A65F0AC" w:rsidR="00711CE4" w:rsidRPr="00B154A4" w:rsidRDefault="00711CE4" w:rsidP="00B154A4">
            <w:pPr>
              <w:rPr>
                <w:rFonts w:cs="Times New Roman (Body CS)"/>
                <w:b/>
                <w:bCs/>
                <w:caps/>
                <w:color w:val="000000" w:themeColor="text1"/>
                <w:sz w:val="22"/>
                <w:szCs w:val="22"/>
              </w:rPr>
            </w:pPr>
            <w:r w:rsidRPr="00B154A4">
              <w:rPr>
                <w:rFonts w:cs="Times New Roman (Body CS)"/>
                <w:b/>
                <w:bCs/>
                <w:caps/>
                <w:color w:val="000000" w:themeColor="text1"/>
                <w:sz w:val="22"/>
                <w:szCs w:val="22"/>
              </w:rPr>
              <w:t>Section I</w:t>
            </w:r>
            <w:r>
              <w:rPr>
                <w:rFonts w:cs="Times New Roman (Body CS)"/>
                <w:b/>
                <w:bCs/>
                <w:caps/>
                <w:color w:val="000000" w:themeColor="text1"/>
                <w:sz w:val="22"/>
                <w:szCs w:val="22"/>
              </w:rPr>
              <w:t xml:space="preserve">: </w:t>
            </w:r>
            <w:r w:rsidRPr="00B154A4">
              <w:rPr>
                <w:rFonts w:cs="Times New Roman (Body CS)"/>
                <w:b/>
                <w:bCs/>
                <w:caps/>
                <w:color w:val="000000" w:themeColor="text1"/>
                <w:sz w:val="22"/>
                <w:szCs w:val="22"/>
              </w:rPr>
              <w:t>Principles</w:t>
            </w:r>
          </w:p>
        </w:tc>
        <w:tc>
          <w:tcPr>
            <w:tcW w:w="3544" w:type="dxa"/>
          </w:tcPr>
          <w:p w14:paraId="79CE2721" w14:textId="77777777" w:rsidR="00711CE4" w:rsidRPr="00B154A4" w:rsidRDefault="00711CE4" w:rsidP="00B154A4">
            <w:pPr>
              <w:rPr>
                <w:rFonts w:cs="Times New Roman (Body CS)"/>
                <w:b/>
                <w:bCs/>
                <w:caps/>
                <w:color w:val="000000" w:themeColor="text1"/>
                <w:sz w:val="22"/>
                <w:szCs w:val="22"/>
              </w:rPr>
            </w:pPr>
          </w:p>
        </w:tc>
      </w:tr>
      <w:tr w:rsidR="00711CE4" w14:paraId="432112DD" w14:textId="74C028E0" w:rsidTr="00127357">
        <w:tc>
          <w:tcPr>
            <w:tcW w:w="418" w:type="dxa"/>
          </w:tcPr>
          <w:p w14:paraId="50CD2177" w14:textId="22A914AC" w:rsidR="00711CE4" w:rsidRDefault="00711CE4" w:rsidP="00B154A4">
            <w:pPr>
              <w:rPr>
                <w:color w:val="000000" w:themeColor="text1"/>
                <w:sz w:val="22"/>
                <w:szCs w:val="22"/>
              </w:rPr>
            </w:pPr>
            <w:r>
              <w:rPr>
                <w:color w:val="000000" w:themeColor="text1"/>
                <w:sz w:val="22"/>
                <w:szCs w:val="22"/>
              </w:rPr>
              <w:t>1</w:t>
            </w:r>
          </w:p>
        </w:tc>
        <w:tc>
          <w:tcPr>
            <w:tcW w:w="1425" w:type="dxa"/>
          </w:tcPr>
          <w:p w14:paraId="6889A446" w14:textId="75042FFD" w:rsidR="00711CE4" w:rsidRDefault="00711CE4" w:rsidP="00B154A4">
            <w:pPr>
              <w:rPr>
                <w:color w:val="000000" w:themeColor="text1"/>
                <w:sz w:val="22"/>
                <w:szCs w:val="22"/>
              </w:rPr>
            </w:pPr>
            <w:r>
              <w:rPr>
                <w:color w:val="000000" w:themeColor="text1"/>
                <w:sz w:val="22"/>
                <w:szCs w:val="22"/>
              </w:rPr>
              <w:t>Mon, Oct 23</w:t>
            </w:r>
          </w:p>
        </w:tc>
        <w:tc>
          <w:tcPr>
            <w:tcW w:w="2977" w:type="dxa"/>
          </w:tcPr>
          <w:p w14:paraId="03700DAA" w14:textId="25540622" w:rsidR="00711CE4" w:rsidRDefault="00711CE4" w:rsidP="00B154A4">
            <w:pPr>
              <w:rPr>
                <w:color w:val="000000" w:themeColor="text1"/>
                <w:sz w:val="22"/>
                <w:szCs w:val="22"/>
              </w:rPr>
            </w:pPr>
            <w:r>
              <w:rPr>
                <w:color w:val="000000" w:themeColor="text1"/>
                <w:sz w:val="22"/>
                <w:szCs w:val="22"/>
              </w:rPr>
              <w:t>Introduction</w:t>
            </w:r>
          </w:p>
        </w:tc>
        <w:tc>
          <w:tcPr>
            <w:tcW w:w="1417" w:type="dxa"/>
          </w:tcPr>
          <w:p w14:paraId="7CC8EC60" w14:textId="0D0A74BA" w:rsidR="00711CE4" w:rsidRDefault="00711CE4" w:rsidP="00B154A4">
            <w:pPr>
              <w:rPr>
                <w:color w:val="000000" w:themeColor="text1"/>
                <w:sz w:val="22"/>
                <w:szCs w:val="22"/>
              </w:rPr>
            </w:pPr>
            <w:r>
              <w:rPr>
                <w:color w:val="000000" w:themeColor="text1"/>
                <w:sz w:val="22"/>
                <w:szCs w:val="22"/>
              </w:rPr>
              <w:t>Stopsack</w:t>
            </w:r>
          </w:p>
        </w:tc>
        <w:tc>
          <w:tcPr>
            <w:tcW w:w="3544" w:type="dxa"/>
          </w:tcPr>
          <w:p w14:paraId="0AED1E60" w14:textId="77777777" w:rsidR="00711CE4" w:rsidRDefault="00711CE4" w:rsidP="00B154A4">
            <w:pPr>
              <w:rPr>
                <w:color w:val="000000" w:themeColor="text1"/>
                <w:sz w:val="22"/>
                <w:szCs w:val="22"/>
              </w:rPr>
            </w:pPr>
          </w:p>
        </w:tc>
      </w:tr>
      <w:tr w:rsidR="00711CE4" w14:paraId="7053D0C5" w14:textId="45B30C3C" w:rsidTr="00127357">
        <w:tc>
          <w:tcPr>
            <w:tcW w:w="418" w:type="dxa"/>
          </w:tcPr>
          <w:p w14:paraId="66DD8904" w14:textId="4B8ADDE1" w:rsidR="00711CE4" w:rsidRDefault="00711CE4" w:rsidP="00B154A4">
            <w:pPr>
              <w:rPr>
                <w:color w:val="000000" w:themeColor="text1"/>
                <w:sz w:val="22"/>
                <w:szCs w:val="22"/>
              </w:rPr>
            </w:pPr>
            <w:r>
              <w:rPr>
                <w:color w:val="000000" w:themeColor="text1"/>
                <w:sz w:val="22"/>
                <w:szCs w:val="22"/>
              </w:rPr>
              <w:t>2</w:t>
            </w:r>
          </w:p>
        </w:tc>
        <w:tc>
          <w:tcPr>
            <w:tcW w:w="1425" w:type="dxa"/>
          </w:tcPr>
          <w:p w14:paraId="5BDE4B66" w14:textId="11AA25E8" w:rsidR="00711CE4" w:rsidRDefault="00711CE4" w:rsidP="00B154A4">
            <w:pPr>
              <w:rPr>
                <w:color w:val="000000" w:themeColor="text1"/>
                <w:sz w:val="22"/>
                <w:szCs w:val="22"/>
              </w:rPr>
            </w:pPr>
            <w:r>
              <w:rPr>
                <w:color w:val="000000" w:themeColor="text1"/>
                <w:sz w:val="22"/>
                <w:szCs w:val="22"/>
              </w:rPr>
              <w:t>Wed, Oct 25</w:t>
            </w:r>
          </w:p>
        </w:tc>
        <w:tc>
          <w:tcPr>
            <w:tcW w:w="2977" w:type="dxa"/>
          </w:tcPr>
          <w:p w14:paraId="79FF65F0" w14:textId="2921FA59" w:rsidR="00711CE4" w:rsidRDefault="00711CE4" w:rsidP="00B154A4">
            <w:pPr>
              <w:rPr>
                <w:color w:val="000000" w:themeColor="text1"/>
                <w:sz w:val="22"/>
                <w:szCs w:val="22"/>
              </w:rPr>
            </w:pPr>
            <w:r>
              <w:rPr>
                <w:color w:val="000000" w:themeColor="text1"/>
                <w:sz w:val="22"/>
                <w:szCs w:val="22"/>
              </w:rPr>
              <w:t>Basic concepts</w:t>
            </w:r>
          </w:p>
        </w:tc>
        <w:tc>
          <w:tcPr>
            <w:tcW w:w="1417" w:type="dxa"/>
          </w:tcPr>
          <w:p w14:paraId="55F698E1" w14:textId="5CF3D137" w:rsidR="00711CE4" w:rsidRDefault="00711CE4" w:rsidP="00B154A4">
            <w:pPr>
              <w:rPr>
                <w:color w:val="000000" w:themeColor="text1"/>
                <w:sz w:val="22"/>
                <w:szCs w:val="22"/>
              </w:rPr>
            </w:pPr>
            <w:r>
              <w:rPr>
                <w:color w:val="000000" w:themeColor="text1"/>
                <w:sz w:val="22"/>
                <w:szCs w:val="22"/>
              </w:rPr>
              <w:t>Stopsack</w:t>
            </w:r>
          </w:p>
        </w:tc>
        <w:tc>
          <w:tcPr>
            <w:tcW w:w="3544" w:type="dxa"/>
          </w:tcPr>
          <w:p w14:paraId="00E93EF4" w14:textId="666661EF" w:rsidR="00711CE4" w:rsidRDefault="00711CE4" w:rsidP="00B154A4">
            <w:pPr>
              <w:rPr>
                <w:color w:val="000000" w:themeColor="text1"/>
                <w:sz w:val="22"/>
                <w:szCs w:val="22"/>
              </w:rPr>
            </w:pPr>
            <w:r>
              <w:rPr>
                <w:color w:val="000000" w:themeColor="text1"/>
                <w:sz w:val="22"/>
                <w:szCs w:val="22"/>
              </w:rPr>
              <w:t>Homework 1: Fri, Oct 27, 6:00 pm</w:t>
            </w:r>
          </w:p>
        </w:tc>
      </w:tr>
      <w:tr w:rsidR="00711CE4" w14:paraId="267FFA72" w14:textId="0F20D25D" w:rsidTr="00127357">
        <w:tc>
          <w:tcPr>
            <w:tcW w:w="418" w:type="dxa"/>
          </w:tcPr>
          <w:p w14:paraId="5A7CF805" w14:textId="2ABD72D0" w:rsidR="00711CE4" w:rsidRDefault="00711CE4" w:rsidP="00ED4581">
            <w:pPr>
              <w:rPr>
                <w:color w:val="000000" w:themeColor="text1"/>
                <w:sz w:val="22"/>
                <w:szCs w:val="22"/>
              </w:rPr>
            </w:pPr>
            <w:r>
              <w:rPr>
                <w:color w:val="000000" w:themeColor="text1"/>
                <w:sz w:val="22"/>
                <w:szCs w:val="22"/>
              </w:rPr>
              <w:t>3</w:t>
            </w:r>
          </w:p>
        </w:tc>
        <w:tc>
          <w:tcPr>
            <w:tcW w:w="1425" w:type="dxa"/>
          </w:tcPr>
          <w:p w14:paraId="0743CBBC" w14:textId="7EC58481" w:rsidR="00711CE4" w:rsidRDefault="00711CE4" w:rsidP="00ED4581">
            <w:pPr>
              <w:rPr>
                <w:color w:val="000000" w:themeColor="text1"/>
                <w:sz w:val="22"/>
                <w:szCs w:val="22"/>
              </w:rPr>
            </w:pPr>
            <w:r>
              <w:rPr>
                <w:color w:val="000000" w:themeColor="text1"/>
                <w:sz w:val="22"/>
                <w:szCs w:val="22"/>
              </w:rPr>
              <w:t>Mon, Oct 30</w:t>
            </w:r>
          </w:p>
        </w:tc>
        <w:tc>
          <w:tcPr>
            <w:tcW w:w="2977" w:type="dxa"/>
          </w:tcPr>
          <w:p w14:paraId="4EEB9EB2" w14:textId="786CF92A" w:rsidR="00711CE4" w:rsidRDefault="00711CE4" w:rsidP="00ED4581">
            <w:pPr>
              <w:rPr>
                <w:color w:val="000000" w:themeColor="text1"/>
                <w:sz w:val="22"/>
                <w:szCs w:val="22"/>
              </w:rPr>
            </w:pPr>
            <w:r>
              <w:rPr>
                <w:color w:val="000000" w:themeColor="text1"/>
                <w:sz w:val="22"/>
                <w:szCs w:val="22"/>
              </w:rPr>
              <w:t>Genetics and biology</w:t>
            </w:r>
          </w:p>
        </w:tc>
        <w:tc>
          <w:tcPr>
            <w:tcW w:w="1417" w:type="dxa"/>
          </w:tcPr>
          <w:p w14:paraId="403403BB" w14:textId="079FBA8B" w:rsidR="00711CE4" w:rsidRDefault="00711CE4" w:rsidP="00ED4581">
            <w:pPr>
              <w:rPr>
                <w:color w:val="000000" w:themeColor="text1"/>
                <w:sz w:val="22"/>
                <w:szCs w:val="22"/>
              </w:rPr>
            </w:pPr>
            <w:r>
              <w:rPr>
                <w:color w:val="000000" w:themeColor="text1"/>
                <w:sz w:val="22"/>
                <w:szCs w:val="22"/>
              </w:rPr>
              <w:t>Rebbeck</w:t>
            </w:r>
          </w:p>
        </w:tc>
        <w:tc>
          <w:tcPr>
            <w:tcW w:w="3544" w:type="dxa"/>
          </w:tcPr>
          <w:p w14:paraId="7932E458" w14:textId="77777777" w:rsidR="00711CE4" w:rsidRDefault="00711CE4" w:rsidP="00ED4581">
            <w:pPr>
              <w:rPr>
                <w:color w:val="000000" w:themeColor="text1"/>
                <w:sz w:val="22"/>
                <w:szCs w:val="22"/>
              </w:rPr>
            </w:pPr>
          </w:p>
        </w:tc>
      </w:tr>
      <w:tr w:rsidR="00711CE4" w14:paraId="10E8C013" w14:textId="306EEFE7" w:rsidTr="00127357">
        <w:tc>
          <w:tcPr>
            <w:tcW w:w="418" w:type="dxa"/>
          </w:tcPr>
          <w:p w14:paraId="39854CA3" w14:textId="786B0602" w:rsidR="00711CE4" w:rsidRDefault="00711CE4" w:rsidP="00ED4581">
            <w:pPr>
              <w:rPr>
                <w:color w:val="000000" w:themeColor="text1"/>
                <w:sz w:val="22"/>
                <w:szCs w:val="22"/>
              </w:rPr>
            </w:pPr>
            <w:r>
              <w:rPr>
                <w:color w:val="000000" w:themeColor="text1"/>
                <w:sz w:val="22"/>
                <w:szCs w:val="22"/>
              </w:rPr>
              <w:t>4</w:t>
            </w:r>
          </w:p>
        </w:tc>
        <w:tc>
          <w:tcPr>
            <w:tcW w:w="1425" w:type="dxa"/>
          </w:tcPr>
          <w:p w14:paraId="49D9CD53" w14:textId="609564B5" w:rsidR="00711CE4" w:rsidRDefault="00711CE4" w:rsidP="00ED4581">
            <w:pPr>
              <w:rPr>
                <w:color w:val="000000" w:themeColor="text1"/>
                <w:sz w:val="22"/>
                <w:szCs w:val="22"/>
              </w:rPr>
            </w:pPr>
            <w:r>
              <w:rPr>
                <w:color w:val="000000" w:themeColor="text1"/>
                <w:sz w:val="22"/>
                <w:szCs w:val="22"/>
              </w:rPr>
              <w:t>Wed, Nov 1</w:t>
            </w:r>
          </w:p>
        </w:tc>
        <w:tc>
          <w:tcPr>
            <w:tcW w:w="2977" w:type="dxa"/>
          </w:tcPr>
          <w:p w14:paraId="43A6C743" w14:textId="324A128F" w:rsidR="00711CE4" w:rsidRDefault="00711CE4" w:rsidP="00ED4581">
            <w:pPr>
              <w:rPr>
                <w:color w:val="000000" w:themeColor="text1"/>
                <w:sz w:val="22"/>
                <w:szCs w:val="22"/>
              </w:rPr>
            </w:pPr>
            <w:r>
              <w:rPr>
                <w:color w:val="000000" w:themeColor="text1"/>
                <w:sz w:val="22"/>
                <w:szCs w:val="22"/>
              </w:rPr>
              <w:t>Communication</w:t>
            </w:r>
          </w:p>
        </w:tc>
        <w:tc>
          <w:tcPr>
            <w:tcW w:w="1417" w:type="dxa"/>
          </w:tcPr>
          <w:p w14:paraId="70373492" w14:textId="5EB6BDB5" w:rsidR="00711CE4" w:rsidRDefault="00711CE4" w:rsidP="00ED4581">
            <w:pPr>
              <w:rPr>
                <w:color w:val="000000" w:themeColor="text1"/>
                <w:sz w:val="22"/>
                <w:szCs w:val="22"/>
              </w:rPr>
            </w:pPr>
            <w:r w:rsidRPr="000B0097">
              <w:rPr>
                <w:sz w:val="22"/>
                <w:szCs w:val="22"/>
              </w:rPr>
              <w:t>Viswanath</w:t>
            </w:r>
          </w:p>
        </w:tc>
        <w:tc>
          <w:tcPr>
            <w:tcW w:w="3544" w:type="dxa"/>
          </w:tcPr>
          <w:p w14:paraId="2AF6509A" w14:textId="24872FF9" w:rsidR="00711CE4" w:rsidRDefault="00711CE4" w:rsidP="00ED4581">
            <w:pPr>
              <w:rPr>
                <w:color w:val="000000" w:themeColor="text1"/>
                <w:sz w:val="22"/>
                <w:szCs w:val="22"/>
              </w:rPr>
            </w:pPr>
            <w:r>
              <w:rPr>
                <w:color w:val="000000" w:themeColor="text1"/>
                <w:sz w:val="22"/>
                <w:szCs w:val="22"/>
              </w:rPr>
              <w:t>Homework 2: Fri, Nov 3, 6:00 pm</w:t>
            </w:r>
          </w:p>
        </w:tc>
      </w:tr>
      <w:tr w:rsidR="00F040A5" w14:paraId="1D0AC71D" w14:textId="467EFC10" w:rsidTr="00127357">
        <w:tc>
          <w:tcPr>
            <w:tcW w:w="418" w:type="dxa"/>
          </w:tcPr>
          <w:p w14:paraId="72A9C926" w14:textId="539AE83E" w:rsidR="00F040A5" w:rsidRDefault="00F040A5" w:rsidP="00F040A5">
            <w:pPr>
              <w:rPr>
                <w:color w:val="000000" w:themeColor="text1"/>
                <w:sz w:val="22"/>
                <w:szCs w:val="22"/>
              </w:rPr>
            </w:pPr>
            <w:r>
              <w:rPr>
                <w:color w:val="000000" w:themeColor="text1"/>
                <w:sz w:val="22"/>
                <w:szCs w:val="22"/>
              </w:rPr>
              <w:t>5</w:t>
            </w:r>
          </w:p>
        </w:tc>
        <w:tc>
          <w:tcPr>
            <w:tcW w:w="1425" w:type="dxa"/>
          </w:tcPr>
          <w:p w14:paraId="76969EE1" w14:textId="0622D4F4" w:rsidR="00F040A5" w:rsidRDefault="00F040A5" w:rsidP="00F040A5">
            <w:pPr>
              <w:rPr>
                <w:color w:val="000000" w:themeColor="text1"/>
                <w:sz w:val="22"/>
                <w:szCs w:val="22"/>
              </w:rPr>
            </w:pPr>
            <w:r>
              <w:rPr>
                <w:color w:val="000000" w:themeColor="text1"/>
                <w:sz w:val="22"/>
                <w:szCs w:val="22"/>
              </w:rPr>
              <w:t>Mon, Nov 6</w:t>
            </w:r>
          </w:p>
        </w:tc>
        <w:tc>
          <w:tcPr>
            <w:tcW w:w="2977" w:type="dxa"/>
          </w:tcPr>
          <w:p w14:paraId="0B5A031F" w14:textId="62B22FFB" w:rsidR="00F040A5" w:rsidRDefault="00F040A5" w:rsidP="00F040A5">
            <w:pPr>
              <w:rPr>
                <w:color w:val="000000" w:themeColor="text1"/>
                <w:sz w:val="22"/>
                <w:szCs w:val="22"/>
              </w:rPr>
            </w:pPr>
            <w:r>
              <w:rPr>
                <w:color w:val="000000" w:themeColor="text1"/>
                <w:sz w:val="22"/>
                <w:szCs w:val="22"/>
              </w:rPr>
              <w:t>Interventions</w:t>
            </w:r>
          </w:p>
        </w:tc>
        <w:tc>
          <w:tcPr>
            <w:tcW w:w="1417" w:type="dxa"/>
          </w:tcPr>
          <w:p w14:paraId="17366699" w14:textId="68E79A34" w:rsidR="00F040A5" w:rsidRDefault="00F040A5" w:rsidP="00F040A5">
            <w:pPr>
              <w:rPr>
                <w:color w:val="000000" w:themeColor="text1"/>
                <w:sz w:val="22"/>
                <w:szCs w:val="22"/>
              </w:rPr>
            </w:pPr>
            <w:r>
              <w:rPr>
                <w:color w:val="000000" w:themeColor="text1"/>
                <w:sz w:val="22"/>
                <w:szCs w:val="22"/>
              </w:rPr>
              <w:t>Emmons</w:t>
            </w:r>
          </w:p>
        </w:tc>
        <w:tc>
          <w:tcPr>
            <w:tcW w:w="3544" w:type="dxa"/>
          </w:tcPr>
          <w:p w14:paraId="1098BCAB" w14:textId="0A984B6E" w:rsidR="00F040A5" w:rsidRDefault="00F040A5" w:rsidP="00F040A5">
            <w:pPr>
              <w:rPr>
                <w:color w:val="000000" w:themeColor="text1"/>
                <w:sz w:val="22"/>
                <w:szCs w:val="22"/>
              </w:rPr>
            </w:pPr>
          </w:p>
        </w:tc>
      </w:tr>
      <w:tr w:rsidR="00F040A5" w14:paraId="2C3AEEDC" w14:textId="4E8AB134" w:rsidTr="00127357">
        <w:tc>
          <w:tcPr>
            <w:tcW w:w="418" w:type="dxa"/>
          </w:tcPr>
          <w:p w14:paraId="41855A9C" w14:textId="03726FA7" w:rsidR="00F040A5" w:rsidRDefault="00F040A5" w:rsidP="00F040A5">
            <w:pPr>
              <w:rPr>
                <w:color w:val="000000" w:themeColor="text1"/>
                <w:sz w:val="22"/>
                <w:szCs w:val="22"/>
              </w:rPr>
            </w:pPr>
            <w:r>
              <w:rPr>
                <w:color w:val="000000" w:themeColor="text1"/>
                <w:sz w:val="22"/>
                <w:szCs w:val="22"/>
              </w:rPr>
              <w:t>6</w:t>
            </w:r>
          </w:p>
        </w:tc>
        <w:tc>
          <w:tcPr>
            <w:tcW w:w="1425" w:type="dxa"/>
          </w:tcPr>
          <w:p w14:paraId="33F1D98E" w14:textId="7CB0C16B" w:rsidR="00F040A5" w:rsidRDefault="00F040A5" w:rsidP="00F040A5">
            <w:pPr>
              <w:rPr>
                <w:color w:val="000000" w:themeColor="text1"/>
                <w:sz w:val="22"/>
                <w:szCs w:val="22"/>
              </w:rPr>
            </w:pPr>
            <w:r>
              <w:rPr>
                <w:color w:val="000000" w:themeColor="text1"/>
                <w:sz w:val="22"/>
                <w:szCs w:val="22"/>
              </w:rPr>
              <w:t>Wed, Nov 8</w:t>
            </w:r>
          </w:p>
        </w:tc>
        <w:tc>
          <w:tcPr>
            <w:tcW w:w="2977" w:type="dxa"/>
          </w:tcPr>
          <w:p w14:paraId="6033EFFB" w14:textId="6109F799" w:rsidR="00F040A5" w:rsidRDefault="00F040A5" w:rsidP="00F040A5">
            <w:pPr>
              <w:rPr>
                <w:color w:val="000000" w:themeColor="text1"/>
                <w:sz w:val="22"/>
                <w:szCs w:val="22"/>
              </w:rPr>
            </w:pPr>
            <w:r>
              <w:rPr>
                <w:color w:val="000000" w:themeColor="text1"/>
                <w:sz w:val="22"/>
                <w:szCs w:val="22"/>
              </w:rPr>
              <w:t>Disparities</w:t>
            </w:r>
          </w:p>
        </w:tc>
        <w:tc>
          <w:tcPr>
            <w:tcW w:w="1417" w:type="dxa"/>
          </w:tcPr>
          <w:p w14:paraId="438A5064" w14:textId="566C8172" w:rsidR="00F040A5" w:rsidRDefault="00F040A5" w:rsidP="00F040A5">
            <w:pPr>
              <w:rPr>
                <w:color w:val="000000" w:themeColor="text1"/>
                <w:sz w:val="22"/>
                <w:szCs w:val="22"/>
              </w:rPr>
            </w:pPr>
            <w:r>
              <w:rPr>
                <w:color w:val="000000" w:themeColor="text1"/>
                <w:sz w:val="22"/>
                <w:szCs w:val="22"/>
              </w:rPr>
              <w:t>Rebbeck</w:t>
            </w:r>
          </w:p>
        </w:tc>
        <w:tc>
          <w:tcPr>
            <w:tcW w:w="3544" w:type="dxa"/>
          </w:tcPr>
          <w:p w14:paraId="39BD03DD" w14:textId="6D318253" w:rsidR="00F040A5" w:rsidRDefault="00F040A5" w:rsidP="00F040A5">
            <w:pPr>
              <w:rPr>
                <w:color w:val="000000" w:themeColor="text1"/>
                <w:sz w:val="22"/>
                <w:szCs w:val="22"/>
              </w:rPr>
            </w:pPr>
            <w:r>
              <w:rPr>
                <w:color w:val="000000" w:themeColor="text1"/>
                <w:sz w:val="22"/>
                <w:szCs w:val="22"/>
              </w:rPr>
              <w:t>Homework 3: Fri, Nov 10, 6:00 pm</w:t>
            </w:r>
          </w:p>
        </w:tc>
      </w:tr>
      <w:tr w:rsidR="00F040A5" w14:paraId="048D7B3A" w14:textId="77777777" w:rsidTr="00127357">
        <w:tc>
          <w:tcPr>
            <w:tcW w:w="418" w:type="dxa"/>
          </w:tcPr>
          <w:p w14:paraId="4CAF014C" w14:textId="77777777" w:rsidR="00F040A5" w:rsidRDefault="00F040A5" w:rsidP="00F040A5">
            <w:pPr>
              <w:rPr>
                <w:color w:val="000000" w:themeColor="text1"/>
                <w:sz w:val="22"/>
                <w:szCs w:val="22"/>
              </w:rPr>
            </w:pPr>
          </w:p>
        </w:tc>
        <w:tc>
          <w:tcPr>
            <w:tcW w:w="1425" w:type="dxa"/>
          </w:tcPr>
          <w:p w14:paraId="70D1A217" w14:textId="77777777" w:rsidR="00F040A5" w:rsidRDefault="00F040A5" w:rsidP="00F040A5">
            <w:pPr>
              <w:rPr>
                <w:color w:val="000000" w:themeColor="text1"/>
                <w:sz w:val="22"/>
                <w:szCs w:val="22"/>
              </w:rPr>
            </w:pPr>
          </w:p>
        </w:tc>
        <w:tc>
          <w:tcPr>
            <w:tcW w:w="2977" w:type="dxa"/>
          </w:tcPr>
          <w:p w14:paraId="35443242" w14:textId="77777777" w:rsidR="00F040A5" w:rsidRDefault="00F040A5" w:rsidP="00F040A5">
            <w:pPr>
              <w:rPr>
                <w:color w:val="000000" w:themeColor="text1"/>
                <w:sz w:val="22"/>
                <w:szCs w:val="22"/>
              </w:rPr>
            </w:pPr>
          </w:p>
        </w:tc>
        <w:tc>
          <w:tcPr>
            <w:tcW w:w="1417" w:type="dxa"/>
          </w:tcPr>
          <w:p w14:paraId="1448E904" w14:textId="77777777" w:rsidR="00F040A5" w:rsidRDefault="00F040A5" w:rsidP="00F040A5">
            <w:pPr>
              <w:rPr>
                <w:color w:val="000000" w:themeColor="text1"/>
                <w:sz w:val="22"/>
                <w:szCs w:val="22"/>
              </w:rPr>
            </w:pPr>
          </w:p>
        </w:tc>
        <w:tc>
          <w:tcPr>
            <w:tcW w:w="3544" w:type="dxa"/>
          </w:tcPr>
          <w:p w14:paraId="4C200C87" w14:textId="77777777" w:rsidR="00F040A5" w:rsidRDefault="00F040A5" w:rsidP="00F040A5">
            <w:pPr>
              <w:rPr>
                <w:color w:val="000000" w:themeColor="text1"/>
                <w:sz w:val="22"/>
                <w:szCs w:val="22"/>
              </w:rPr>
            </w:pPr>
          </w:p>
        </w:tc>
      </w:tr>
      <w:tr w:rsidR="00F040A5" w14:paraId="571989B0" w14:textId="77777777" w:rsidTr="001E0DBC">
        <w:tc>
          <w:tcPr>
            <w:tcW w:w="6237" w:type="dxa"/>
            <w:gridSpan w:val="4"/>
          </w:tcPr>
          <w:p w14:paraId="0BE6DCB6" w14:textId="03089B93" w:rsidR="00F040A5" w:rsidRDefault="00F040A5" w:rsidP="00F040A5">
            <w:pPr>
              <w:rPr>
                <w:color w:val="000000" w:themeColor="text1"/>
                <w:sz w:val="22"/>
                <w:szCs w:val="22"/>
              </w:rPr>
            </w:pPr>
            <w:r w:rsidRPr="00B154A4">
              <w:rPr>
                <w:rFonts w:cs="Times New Roman (Body CS)"/>
                <w:b/>
                <w:bCs/>
                <w:caps/>
                <w:color w:val="000000" w:themeColor="text1"/>
                <w:sz w:val="22"/>
                <w:szCs w:val="22"/>
              </w:rPr>
              <w:t xml:space="preserve">Section II: </w:t>
            </w:r>
            <w:r>
              <w:rPr>
                <w:rFonts w:cs="Times New Roman (Body CS)"/>
                <w:b/>
                <w:bCs/>
                <w:caps/>
                <w:color w:val="000000" w:themeColor="text1"/>
                <w:sz w:val="22"/>
                <w:szCs w:val="22"/>
              </w:rPr>
              <w:t>Screening</w:t>
            </w:r>
          </w:p>
        </w:tc>
        <w:tc>
          <w:tcPr>
            <w:tcW w:w="3544" w:type="dxa"/>
          </w:tcPr>
          <w:p w14:paraId="32ADF840" w14:textId="77777777" w:rsidR="00F040A5" w:rsidRDefault="00F040A5" w:rsidP="00F040A5">
            <w:pPr>
              <w:rPr>
                <w:color w:val="000000" w:themeColor="text1"/>
                <w:sz w:val="22"/>
                <w:szCs w:val="22"/>
              </w:rPr>
            </w:pPr>
          </w:p>
        </w:tc>
      </w:tr>
      <w:tr w:rsidR="00F040A5" w14:paraId="4C68EF00" w14:textId="234A0550" w:rsidTr="00127357">
        <w:tc>
          <w:tcPr>
            <w:tcW w:w="418" w:type="dxa"/>
          </w:tcPr>
          <w:p w14:paraId="79A0D490" w14:textId="2667AD66" w:rsidR="00F040A5" w:rsidRDefault="00F040A5" w:rsidP="00F040A5">
            <w:pPr>
              <w:rPr>
                <w:color w:val="000000" w:themeColor="text1"/>
                <w:sz w:val="22"/>
                <w:szCs w:val="22"/>
              </w:rPr>
            </w:pPr>
            <w:r>
              <w:rPr>
                <w:color w:val="000000" w:themeColor="text1"/>
                <w:sz w:val="22"/>
                <w:szCs w:val="22"/>
              </w:rPr>
              <w:t>7</w:t>
            </w:r>
          </w:p>
        </w:tc>
        <w:tc>
          <w:tcPr>
            <w:tcW w:w="1425" w:type="dxa"/>
          </w:tcPr>
          <w:p w14:paraId="2A078662" w14:textId="72555407" w:rsidR="00F040A5" w:rsidRDefault="00F040A5" w:rsidP="00F040A5">
            <w:pPr>
              <w:rPr>
                <w:color w:val="000000" w:themeColor="text1"/>
                <w:sz w:val="22"/>
                <w:szCs w:val="22"/>
              </w:rPr>
            </w:pPr>
            <w:r>
              <w:rPr>
                <w:color w:val="000000" w:themeColor="text1"/>
                <w:sz w:val="22"/>
                <w:szCs w:val="22"/>
              </w:rPr>
              <w:t xml:space="preserve">Mon, Nov </w:t>
            </w:r>
            <w:r w:rsidR="00147015">
              <w:rPr>
                <w:color w:val="000000" w:themeColor="text1"/>
                <w:sz w:val="22"/>
                <w:szCs w:val="22"/>
              </w:rPr>
              <w:t>13</w:t>
            </w:r>
          </w:p>
        </w:tc>
        <w:tc>
          <w:tcPr>
            <w:tcW w:w="2977" w:type="dxa"/>
          </w:tcPr>
          <w:p w14:paraId="7DBB30FE" w14:textId="017C8B25" w:rsidR="00F040A5" w:rsidRDefault="00F040A5" w:rsidP="00F040A5">
            <w:pPr>
              <w:rPr>
                <w:color w:val="000000" w:themeColor="text1"/>
                <w:sz w:val="22"/>
                <w:szCs w:val="22"/>
              </w:rPr>
            </w:pPr>
            <w:r>
              <w:rPr>
                <w:color w:val="000000" w:themeColor="text1"/>
                <w:sz w:val="22"/>
                <w:szCs w:val="22"/>
              </w:rPr>
              <w:t>Screening I</w:t>
            </w:r>
          </w:p>
        </w:tc>
        <w:tc>
          <w:tcPr>
            <w:tcW w:w="1417" w:type="dxa"/>
          </w:tcPr>
          <w:p w14:paraId="115386D9" w14:textId="21F2B1C8" w:rsidR="00F040A5" w:rsidRDefault="00F040A5" w:rsidP="00F040A5">
            <w:pPr>
              <w:rPr>
                <w:color w:val="000000" w:themeColor="text1"/>
                <w:sz w:val="22"/>
                <w:szCs w:val="22"/>
              </w:rPr>
            </w:pPr>
            <w:r>
              <w:rPr>
                <w:color w:val="000000" w:themeColor="text1"/>
                <w:sz w:val="22"/>
                <w:szCs w:val="22"/>
              </w:rPr>
              <w:t>Stopsack</w:t>
            </w:r>
          </w:p>
        </w:tc>
        <w:tc>
          <w:tcPr>
            <w:tcW w:w="3544" w:type="dxa"/>
          </w:tcPr>
          <w:p w14:paraId="69BA813C" w14:textId="49116DCF" w:rsidR="00F040A5" w:rsidRDefault="00F040A5" w:rsidP="00F040A5">
            <w:pPr>
              <w:rPr>
                <w:color w:val="000000" w:themeColor="text1"/>
                <w:sz w:val="22"/>
                <w:szCs w:val="22"/>
              </w:rPr>
            </w:pPr>
          </w:p>
        </w:tc>
      </w:tr>
      <w:tr w:rsidR="00F040A5" w14:paraId="42790A31" w14:textId="77777777" w:rsidTr="00127357">
        <w:tc>
          <w:tcPr>
            <w:tcW w:w="418" w:type="dxa"/>
          </w:tcPr>
          <w:p w14:paraId="6DCC3526" w14:textId="62746153" w:rsidR="00F040A5" w:rsidRDefault="00F040A5" w:rsidP="00F040A5">
            <w:pPr>
              <w:rPr>
                <w:color w:val="000000" w:themeColor="text1"/>
                <w:sz w:val="22"/>
                <w:szCs w:val="22"/>
              </w:rPr>
            </w:pPr>
            <w:r>
              <w:rPr>
                <w:color w:val="000000" w:themeColor="text1"/>
                <w:sz w:val="22"/>
                <w:szCs w:val="22"/>
              </w:rPr>
              <w:t>8</w:t>
            </w:r>
          </w:p>
        </w:tc>
        <w:tc>
          <w:tcPr>
            <w:tcW w:w="1425" w:type="dxa"/>
          </w:tcPr>
          <w:p w14:paraId="4E1FDA35" w14:textId="601F00CC" w:rsidR="00F040A5" w:rsidRDefault="00F040A5" w:rsidP="00F040A5">
            <w:pPr>
              <w:rPr>
                <w:color w:val="000000" w:themeColor="text1"/>
                <w:sz w:val="22"/>
                <w:szCs w:val="22"/>
              </w:rPr>
            </w:pPr>
            <w:r>
              <w:rPr>
                <w:color w:val="000000" w:themeColor="text1"/>
                <w:sz w:val="22"/>
                <w:szCs w:val="22"/>
              </w:rPr>
              <w:t xml:space="preserve">Wed, Nov </w:t>
            </w:r>
            <w:r w:rsidR="00147015">
              <w:rPr>
                <w:color w:val="000000" w:themeColor="text1"/>
                <w:sz w:val="22"/>
                <w:szCs w:val="22"/>
              </w:rPr>
              <w:t>15</w:t>
            </w:r>
          </w:p>
        </w:tc>
        <w:tc>
          <w:tcPr>
            <w:tcW w:w="2977" w:type="dxa"/>
          </w:tcPr>
          <w:p w14:paraId="3702F035" w14:textId="1C6A0475" w:rsidR="00F040A5" w:rsidRDefault="00F040A5" w:rsidP="00F040A5">
            <w:pPr>
              <w:rPr>
                <w:color w:val="000000" w:themeColor="text1"/>
                <w:sz w:val="22"/>
                <w:szCs w:val="22"/>
              </w:rPr>
            </w:pPr>
            <w:r>
              <w:rPr>
                <w:color w:val="000000" w:themeColor="text1"/>
                <w:sz w:val="22"/>
                <w:szCs w:val="22"/>
              </w:rPr>
              <w:t>Screening II</w:t>
            </w:r>
          </w:p>
        </w:tc>
        <w:tc>
          <w:tcPr>
            <w:tcW w:w="1417" w:type="dxa"/>
          </w:tcPr>
          <w:p w14:paraId="06C5E9A3" w14:textId="2A39AD0F" w:rsidR="00F040A5" w:rsidRDefault="00F040A5" w:rsidP="00F040A5">
            <w:pPr>
              <w:rPr>
                <w:color w:val="000000" w:themeColor="text1"/>
                <w:sz w:val="22"/>
                <w:szCs w:val="22"/>
              </w:rPr>
            </w:pPr>
            <w:r>
              <w:rPr>
                <w:color w:val="000000" w:themeColor="text1"/>
                <w:sz w:val="22"/>
                <w:szCs w:val="22"/>
              </w:rPr>
              <w:t>Stopsack</w:t>
            </w:r>
          </w:p>
        </w:tc>
        <w:tc>
          <w:tcPr>
            <w:tcW w:w="3544" w:type="dxa"/>
          </w:tcPr>
          <w:p w14:paraId="71A0D785" w14:textId="4E72AB19" w:rsidR="00F040A5" w:rsidRDefault="00F040A5" w:rsidP="00F040A5">
            <w:pPr>
              <w:rPr>
                <w:color w:val="000000" w:themeColor="text1"/>
                <w:sz w:val="22"/>
                <w:szCs w:val="22"/>
              </w:rPr>
            </w:pPr>
            <w:r>
              <w:rPr>
                <w:color w:val="000000" w:themeColor="text1"/>
                <w:sz w:val="22"/>
                <w:szCs w:val="22"/>
              </w:rPr>
              <w:t>Homework 4: Fri, Nov 17, 6:00 pm</w:t>
            </w:r>
          </w:p>
        </w:tc>
      </w:tr>
      <w:tr w:rsidR="00F040A5" w14:paraId="31698B5A" w14:textId="77777777" w:rsidTr="00127357">
        <w:tc>
          <w:tcPr>
            <w:tcW w:w="418" w:type="dxa"/>
          </w:tcPr>
          <w:p w14:paraId="317B3184" w14:textId="102FC121" w:rsidR="00F040A5" w:rsidRDefault="00F040A5" w:rsidP="00F040A5">
            <w:pPr>
              <w:rPr>
                <w:color w:val="000000" w:themeColor="text1"/>
                <w:sz w:val="22"/>
                <w:szCs w:val="22"/>
              </w:rPr>
            </w:pPr>
            <w:r>
              <w:rPr>
                <w:color w:val="000000" w:themeColor="text1"/>
                <w:sz w:val="22"/>
                <w:szCs w:val="22"/>
              </w:rPr>
              <w:t>9</w:t>
            </w:r>
          </w:p>
        </w:tc>
        <w:tc>
          <w:tcPr>
            <w:tcW w:w="1425" w:type="dxa"/>
          </w:tcPr>
          <w:p w14:paraId="5E2764D3" w14:textId="360B6FCC" w:rsidR="00F040A5" w:rsidRDefault="00147015" w:rsidP="00F040A5">
            <w:pPr>
              <w:rPr>
                <w:color w:val="000000" w:themeColor="text1"/>
                <w:sz w:val="22"/>
                <w:szCs w:val="22"/>
              </w:rPr>
            </w:pPr>
            <w:r>
              <w:rPr>
                <w:color w:val="000000" w:themeColor="text1"/>
                <w:sz w:val="22"/>
                <w:szCs w:val="22"/>
              </w:rPr>
              <w:t>Mon, Nov 20</w:t>
            </w:r>
          </w:p>
        </w:tc>
        <w:tc>
          <w:tcPr>
            <w:tcW w:w="2977" w:type="dxa"/>
          </w:tcPr>
          <w:p w14:paraId="2853E49F" w14:textId="2F661754" w:rsidR="00F040A5" w:rsidRDefault="00F040A5" w:rsidP="00F040A5">
            <w:pPr>
              <w:rPr>
                <w:color w:val="000000" w:themeColor="text1"/>
                <w:sz w:val="22"/>
                <w:szCs w:val="22"/>
              </w:rPr>
            </w:pPr>
            <w:r>
              <w:rPr>
                <w:color w:val="000000" w:themeColor="text1"/>
                <w:sz w:val="22"/>
                <w:szCs w:val="22"/>
              </w:rPr>
              <w:t>Overdiagnosis</w:t>
            </w:r>
          </w:p>
        </w:tc>
        <w:tc>
          <w:tcPr>
            <w:tcW w:w="1417" w:type="dxa"/>
          </w:tcPr>
          <w:p w14:paraId="357665CE" w14:textId="24703389" w:rsidR="00F040A5" w:rsidRDefault="00F040A5" w:rsidP="00F040A5">
            <w:pPr>
              <w:rPr>
                <w:color w:val="000000" w:themeColor="text1"/>
                <w:sz w:val="22"/>
                <w:szCs w:val="22"/>
              </w:rPr>
            </w:pPr>
            <w:r>
              <w:rPr>
                <w:color w:val="000000" w:themeColor="text1"/>
                <w:sz w:val="22"/>
                <w:szCs w:val="22"/>
              </w:rPr>
              <w:t>Welch</w:t>
            </w:r>
          </w:p>
        </w:tc>
        <w:tc>
          <w:tcPr>
            <w:tcW w:w="3544" w:type="dxa"/>
          </w:tcPr>
          <w:p w14:paraId="1A2C529A" w14:textId="4D6BFE52" w:rsidR="00F040A5" w:rsidRDefault="00F040A5" w:rsidP="00F040A5">
            <w:pPr>
              <w:rPr>
                <w:color w:val="000000" w:themeColor="text1"/>
                <w:sz w:val="22"/>
                <w:szCs w:val="22"/>
              </w:rPr>
            </w:pPr>
          </w:p>
        </w:tc>
      </w:tr>
      <w:tr w:rsidR="00F040A5" w14:paraId="78E9EB2D" w14:textId="4B92527C" w:rsidTr="00466D1B">
        <w:tc>
          <w:tcPr>
            <w:tcW w:w="6237" w:type="dxa"/>
            <w:gridSpan w:val="4"/>
          </w:tcPr>
          <w:p w14:paraId="7409DF0E" w14:textId="77777777" w:rsidR="00F040A5" w:rsidRDefault="00F040A5" w:rsidP="00F040A5">
            <w:pPr>
              <w:rPr>
                <w:rFonts w:cs="Times New Roman (Body CS)"/>
                <w:b/>
                <w:bCs/>
                <w:caps/>
                <w:color w:val="000000" w:themeColor="text1"/>
                <w:sz w:val="22"/>
                <w:szCs w:val="22"/>
              </w:rPr>
            </w:pPr>
          </w:p>
          <w:p w14:paraId="10E694DF" w14:textId="0880DA8E" w:rsidR="00F040A5" w:rsidRPr="00B154A4" w:rsidRDefault="00F040A5" w:rsidP="00F040A5">
            <w:pPr>
              <w:rPr>
                <w:rFonts w:cs="Times New Roman (Body CS)"/>
                <w:b/>
                <w:bCs/>
                <w:caps/>
                <w:color w:val="000000" w:themeColor="text1"/>
                <w:sz w:val="22"/>
                <w:szCs w:val="22"/>
              </w:rPr>
            </w:pPr>
            <w:r w:rsidRPr="00B154A4">
              <w:rPr>
                <w:rFonts w:cs="Times New Roman (Body CS)"/>
                <w:b/>
                <w:bCs/>
                <w:caps/>
                <w:color w:val="000000" w:themeColor="text1"/>
                <w:sz w:val="22"/>
                <w:szCs w:val="22"/>
              </w:rPr>
              <w:t>Section II</w:t>
            </w:r>
            <w:r>
              <w:rPr>
                <w:rFonts w:cs="Times New Roman (Body CS)"/>
                <w:b/>
                <w:bCs/>
                <w:caps/>
                <w:color w:val="000000" w:themeColor="text1"/>
                <w:sz w:val="22"/>
                <w:szCs w:val="22"/>
              </w:rPr>
              <w:t>I</w:t>
            </w:r>
            <w:r w:rsidRPr="00B154A4">
              <w:rPr>
                <w:rFonts w:cs="Times New Roman (Body CS)"/>
                <w:b/>
                <w:bCs/>
                <w:caps/>
                <w:color w:val="000000" w:themeColor="text1"/>
                <w:sz w:val="22"/>
                <w:szCs w:val="22"/>
              </w:rPr>
              <w:t>: Preventable Causes</w:t>
            </w:r>
          </w:p>
        </w:tc>
        <w:tc>
          <w:tcPr>
            <w:tcW w:w="3544" w:type="dxa"/>
          </w:tcPr>
          <w:p w14:paraId="477338E3" w14:textId="77777777" w:rsidR="00F040A5" w:rsidRDefault="00F040A5" w:rsidP="00F040A5">
            <w:pPr>
              <w:rPr>
                <w:rFonts w:cs="Times New Roman (Body CS)"/>
                <w:b/>
                <w:bCs/>
                <w:caps/>
                <w:color w:val="000000" w:themeColor="text1"/>
                <w:sz w:val="22"/>
                <w:szCs w:val="22"/>
              </w:rPr>
            </w:pPr>
          </w:p>
        </w:tc>
      </w:tr>
      <w:tr w:rsidR="00EB2230" w14:paraId="261E276D" w14:textId="6E185328" w:rsidTr="00127357">
        <w:tc>
          <w:tcPr>
            <w:tcW w:w="418" w:type="dxa"/>
          </w:tcPr>
          <w:p w14:paraId="570C3853" w14:textId="120DB317" w:rsidR="00EB2230" w:rsidRDefault="00EB2230" w:rsidP="00EB2230">
            <w:pPr>
              <w:rPr>
                <w:color w:val="000000" w:themeColor="text1"/>
                <w:sz w:val="22"/>
                <w:szCs w:val="22"/>
              </w:rPr>
            </w:pPr>
            <w:r>
              <w:rPr>
                <w:color w:val="000000" w:themeColor="text1"/>
                <w:sz w:val="22"/>
                <w:szCs w:val="22"/>
              </w:rPr>
              <w:t>10</w:t>
            </w:r>
          </w:p>
        </w:tc>
        <w:tc>
          <w:tcPr>
            <w:tcW w:w="1425" w:type="dxa"/>
          </w:tcPr>
          <w:p w14:paraId="0AD9AE82" w14:textId="329C2FC1" w:rsidR="00EB2230" w:rsidRDefault="00EB2230" w:rsidP="00EB2230">
            <w:pPr>
              <w:rPr>
                <w:color w:val="000000" w:themeColor="text1"/>
                <w:sz w:val="22"/>
                <w:szCs w:val="22"/>
              </w:rPr>
            </w:pPr>
            <w:r>
              <w:rPr>
                <w:color w:val="000000" w:themeColor="text1"/>
                <w:sz w:val="22"/>
                <w:szCs w:val="22"/>
              </w:rPr>
              <w:t>Mon, Nov 27</w:t>
            </w:r>
          </w:p>
        </w:tc>
        <w:tc>
          <w:tcPr>
            <w:tcW w:w="2977" w:type="dxa"/>
          </w:tcPr>
          <w:p w14:paraId="5C086959" w14:textId="4D925D9D" w:rsidR="00EB2230" w:rsidRDefault="00EB2230" w:rsidP="00EB2230">
            <w:pPr>
              <w:rPr>
                <w:color w:val="000000" w:themeColor="text1"/>
                <w:sz w:val="22"/>
                <w:szCs w:val="22"/>
              </w:rPr>
            </w:pPr>
            <w:r>
              <w:rPr>
                <w:color w:val="000000" w:themeColor="text1"/>
                <w:sz w:val="22"/>
                <w:szCs w:val="22"/>
              </w:rPr>
              <w:t>Diet and physical activity</w:t>
            </w:r>
          </w:p>
        </w:tc>
        <w:tc>
          <w:tcPr>
            <w:tcW w:w="1417" w:type="dxa"/>
          </w:tcPr>
          <w:p w14:paraId="49BE570B" w14:textId="2A464698" w:rsidR="00EB2230" w:rsidRDefault="00EB2230" w:rsidP="00EB2230">
            <w:pPr>
              <w:rPr>
                <w:color w:val="000000" w:themeColor="text1"/>
                <w:sz w:val="22"/>
                <w:szCs w:val="22"/>
              </w:rPr>
            </w:pPr>
            <w:r>
              <w:rPr>
                <w:color w:val="000000" w:themeColor="text1"/>
                <w:sz w:val="22"/>
                <w:szCs w:val="22"/>
              </w:rPr>
              <w:t>Song</w:t>
            </w:r>
          </w:p>
        </w:tc>
        <w:tc>
          <w:tcPr>
            <w:tcW w:w="3544" w:type="dxa"/>
          </w:tcPr>
          <w:p w14:paraId="363B066A" w14:textId="47EFF5FA" w:rsidR="00EB2230" w:rsidRDefault="00EB2230" w:rsidP="00EB2230">
            <w:pPr>
              <w:rPr>
                <w:color w:val="000000" w:themeColor="text1"/>
                <w:sz w:val="22"/>
                <w:szCs w:val="22"/>
              </w:rPr>
            </w:pPr>
          </w:p>
        </w:tc>
      </w:tr>
      <w:tr w:rsidR="00EB2230" w14:paraId="570F0090" w14:textId="77777777" w:rsidTr="00127357">
        <w:tc>
          <w:tcPr>
            <w:tcW w:w="418" w:type="dxa"/>
          </w:tcPr>
          <w:p w14:paraId="32C80D81" w14:textId="2CE0D402" w:rsidR="00EB2230" w:rsidRDefault="00EB2230" w:rsidP="00EB2230">
            <w:pPr>
              <w:rPr>
                <w:color w:val="000000" w:themeColor="text1"/>
                <w:sz w:val="22"/>
                <w:szCs w:val="22"/>
              </w:rPr>
            </w:pPr>
            <w:r>
              <w:rPr>
                <w:color w:val="000000" w:themeColor="text1"/>
                <w:sz w:val="22"/>
                <w:szCs w:val="22"/>
              </w:rPr>
              <w:t>11</w:t>
            </w:r>
          </w:p>
        </w:tc>
        <w:tc>
          <w:tcPr>
            <w:tcW w:w="1425" w:type="dxa"/>
          </w:tcPr>
          <w:p w14:paraId="3FBAEB73" w14:textId="483222D9" w:rsidR="00EB2230" w:rsidRDefault="00EB2230" w:rsidP="00EB2230">
            <w:pPr>
              <w:rPr>
                <w:color w:val="000000" w:themeColor="text1"/>
                <w:sz w:val="22"/>
                <w:szCs w:val="22"/>
              </w:rPr>
            </w:pPr>
            <w:r>
              <w:rPr>
                <w:color w:val="000000" w:themeColor="text1"/>
                <w:sz w:val="22"/>
                <w:szCs w:val="22"/>
              </w:rPr>
              <w:t>Wed, Nov 29</w:t>
            </w:r>
          </w:p>
        </w:tc>
        <w:tc>
          <w:tcPr>
            <w:tcW w:w="2977" w:type="dxa"/>
          </w:tcPr>
          <w:p w14:paraId="00E76F9A" w14:textId="207DA8BF" w:rsidR="00EB2230" w:rsidRDefault="00B511B7" w:rsidP="00EB2230">
            <w:pPr>
              <w:rPr>
                <w:color w:val="000000" w:themeColor="text1"/>
                <w:sz w:val="22"/>
                <w:szCs w:val="22"/>
              </w:rPr>
            </w:pPr>
            <w:r>
              <w:rPr>
                <w:color w:val="000000" w:themeColor="text1"/>
                <w:sz w:val="22"/>
                <w:szCs w:val="22"/>
              </w:rPr>
              <w:t xml:space="preserve">Environment and occupation </w:t>
            </w:r>
          </w:p>
        </w:tc>
        <w:tc>
          <w:tcPr>
            <w:tcW w:w="1417" w:type="dxa"/>
          </w:tcPr>
          <w:p w14:paraId="49B10BBC" w14:textId="548F8698" w:rsidR="00EB2230" w:rsidRDefault="00B511B7" w:rsidP="00EB2230">
            <w:pPr>
              <w:rPr>
                <w:color w:val="000000" w:themeColor="text1"/>
                <w:sz w:val="22"/>
                <w:szCs w:val="22"/>
              </w:rPr>
            </w:pPr>
            <w:r>
              <w:rPr>
                <w:color w:val="000000" w:themeColor="text1"/>
                <w:sz w:val="22"/>
                <w:szCs w:val="22"/>
              </w:rPr>
              <w:t>Christiani</w:t>
            </w:r>
          </w:p>
        </w:tc>
        <w:tc>
          <w:tcPr>
            <w:tcW w:w="3544" w:type="dxa"/>
          </w:tcPr>
          <w:p w14:paraId="281C0C42" w14:textId="7534DB83" w:rsidR="00EB2230" w:rsidRDefault="00EB2230" w:rsidP="00EB2230">
            <w:pPr>
              <w:rPr>
                <w:color w:val="000000" w:themeColor="text1"/>
                <w:sz w:val="22"/>
                <w:szCs w:val="22"/>
              </w:rPr>
            </w:pPr>
            <w:r>
              <w:rPr>
                <w:color w:val="000000" w:themeColor="text1"/>
                <w:sz w:val="22"/>
                <w:szCs w:val="22"/>
              </w:rPr>
              <w:t>Homework 5: Fri, Dec 1, 6:00 pm</w:t>
            </w:r>
          </w:p>
        </w:tc>
      </w:tr>
      <w:tr w:rsidR="00EB2230" w14:paraId="6BF7E6C1" w14:textId="1171E51B" w:rsidTr="00127357">
        <w:tc>
          <w:tcPr>
            <w:tcW w:w="418" w:type="dxa"/>
          </w:tcPr>
          <w:p w14:paraId="77E7705C" w14:textId="54683AB4" w:rsidR="00EB2230" w:rsidRDefault="00EB2230" w:rsidP="00EB2230">
            <w:pPr>
              <w:rPr>
                <w:color w:val="000000" w:themeColor="text1"/>
                <w:sz w:val="22"/>
                <w:szCs w:val="22"/>
              </w:rPr>
            </w:pPr>
            <w:r>
              <w:rPr>
                <w:color w:val="000000" w:themeColor="text1"/>
                <w:sz w:val="22"/>
                <w:szCs w:val="22"/>
              </w:rPr>
              <w:t>12</w:t>
            </w:r>
          </w:p>
        </w:tc>
        <w:tc>
          <w:tcPr>
            <w:tcW w:w="1425" w:type="dxa"/>
          </w:tcPr>
          <w:p w14:paraId="04CE6266" w14:textId="4818CE9E" w:rsidR="00EB2230" w:rsidRDefault="00EB2230" w:rsidP="00EB2230">
            <w:pPr>
              <w:rPr>
                <w:color w:val="000000" w:themeColor="text1"/>
                <w:sz w:val="22"/>
                <w:szCs w:val="22"/>
              </w:rPr>
            </w:pPr>
            <w:r>
              <w:rPr>
                <w:color w:val="000000" w:themeColor="text1"/>
                <w:sz w:val="22"/>
                <w:szCs w:val="22"/>
              </w:rPr>
              <w:t>Mon, Dec 4</w:t>
            </w:r>
          </w:p>
        </w:tc>
        <w:tc>
          <w:tcPr>
            <w:tcW w:w="2977" w:type="dxa"/>
          </w:tcPr>
          <w:p w14:paraId="7CA1A8F6" w14:textId="0FBF6967" w:rsidR="00EB2230" w:rsidRDefault="00B511B7" w:rsidP="00EB2230">
            <w:pPr>
              <w:rPr>
                <w:color w:val="000000" w:themeColor="text1"/>
                <w:sz w:val="22"/>
                <w:szCs w:val="22"/>
              </w:rPr>
            </w:pPr>
            <w:r>
              <w:rPr>
                <w:color w:val="000000" w:themeColor="text1"/>
                <w:sz w:val="22"/>
                <w:szCs w:val="22"/>
              </w:rPr>
              <w:t>Tobacco</w:t>
            </w:r>
          </w:p>
        </w:tc>
        <w:tc>
          <w:tcPr>
            <w:tcW w:w="1417" w:type="dxa"/>
          </w:tcPr>
          <w:p w14:paraId="60DBD143" w14:textId="2FA323BB" w:rsidR="00EB2230" w:rsidRDefault="00B511B7" w:rsidP="00EB2230">
            <w:pPr>
              <w:rPr>
                <w:color w:val="000000" w:themeColor="text1"/>
                <w:sz w:val="22"/>
                <w:szCs w:val="22"/>
              </w:rPr>
            </w:pPr>
            <w:r>
              <w:rPr>
                <w:color w:val="000000" w:themeColor="text1"/>
                <w:sz w:val="22"/>
                <w:szCs w:val="22"/>
              </w:rPr>
              <w:t>Rees</w:t>
            </w:r>
          </w:p>
        </w:tc>
        <w:tc>
          <w:tcPr>
            <w:tcW w:w="3544" w:type="dxa"/>
          </w:tcPr>
          <w:p w14:paraId="596EF30E" w14:textId="77777777" w:rsidR="00EB2230" w:rsidRDefault="00EB2230" w:rsidP="00EB2230">
            <w:pPr>
              <w:rPr>
                <w:color w:val="000000" w:themeColor="text1"/>
                <w:sz w:val="22"/>
                <w:szCs w:val="22"/>
              </w:rPr>
            </w:pPr>
          </w:p>
        </w:tc>
      </w:tr>
      <w:tr w:rsidR="00EB2230" w14:paraId="751250EE" w14:textId="106F4D69" w:rsidTr="00127357">
        <w:tc>
          <w:tcPr>
            <w:tcW w:w="418" w:type="dxa"/>
          </w:tcPr>
          <w:p w14:paraId="727847F2" w14:textId="51CF2821" w:rsidR="00EB2230" w:rsidRDefault="00EB2230" w:rsidP="00EB2230">
            <w:pPr>
              <w:rPr>
                <w:color w:val="000000" w:themeColor="text1"/>
                <w:sz w:val="22"/>
                <w:szCs w:val="22"/>
              </w:rPr>
            </w:pPr>
            <w:r>
              <w:rPr>
                <w:color w:val="000000" w:themeColor="text1"/>
                <w:sz w:val="22"/>
                <w:szCs w:val="22"/>
              </w:rPr>
              <w:t>13</w:t>
            </w:r>
          </w:p>
        </w:tc>
        <w:tc>
          <w:tcPr>
            <w:tcW w:w="1425" w:type="dxa"/>
          </w:tcPr>
          <w:p w14:paraId="0B6CF173" w14:textId="320ECAEB" w:rsidR="00EB2230" w:rsidRDefault="00EB2230" w:rsidP="00EB2230">
            <w:pPr>
              <w:rPr>
                <w:color w:val="000000" w:themeColor="text1"/>
                <w:sz w:val="22"/>
                <w:szCs w:val="22"/>
              </w:rPr>
            </w:pPr>
            <w:r>
              <w:rPr>
                <w:color w:val="000000" w:themeColor="text1"/>
                <w:sz w:val="22"/>
                <w:szCs w:val="22"/>
              </w:rPr>
              <w:t>Wed, Dec 6</w:t>
            </w:r>
          </w:p>
        </w:tc>
        <w:tc>
          <w:tcPr>
            <w:tcW w:w="2977" w:type="dxa"/>
          </w:tcPr>
          <w:p w14:paraId="6D7776DB" w14:textId="5320DEFC" w:rsidR="00EB2230" w:rsidRDefault="00EB2230" w:rsidP="00EB2230">
            <w:pPr>
              <w:rPr>
                <w:color w:val="000000" w:themeColor="text1"/>
                <w:sz w:val="22"/>
                <w:szCs w:val="22"/>
              </w:rPr>
            </w:pPr>
            <w:r>
              <w:rPr>
                <w:color w:val="000000" w:themeColor="text1"/>
                <w:sz w:val="22"/>
                <w:szCs w:val="22"/>
              </w:rPr>
              <w:t>Infections</w:t>
            </w:r>
          </w:p>
        </w:tc>
        <w:tc>
          <w:tcPr>
            <w:tcW w:w="1417" w:type="dxa"/>
          </w:tcPr>
          <w:p w14:paraId="1B17A499" w14:textId="5EE9675B" w:rsidR="00EB2230" w:rsidRDefault="00EB2230" w:rsidP="00EB2230">
            <w:pPr>
              <w:rPr>
                <w:color w:val="000000" w:themeColor="text1"/>
                <w:sz w:val="22"/>
                <w:szCs w:val="22"/>
              </w:rPr>
            </w:pPr>
            <w:r>
              <w:rPr>
                <w:color w:val="000000" w:themeColor="text1"/>
                <w:sz w:val="22"/>
                <w:szCs w:val="22"/>
              </w:rPr>
              <w:t>Kim</w:t>
            </w:r>
          </w:p>
        </w:tc>
        <w:tc>
          <w:tcPr>
            <w:tcW w:w="3544" w:type="dxa"/>
            <w:vMerge w:val="restart"/>
          </w:tcPr>
          <w:p w14:paraId="18F96926" w14:textId="6B4B8B83" w:rsidR="00EB2230" w:rsidRDefault="00EB2230" w:rsidP="00EB2230">
            <w:pPr>
              <w:rPr>
                <w:color w:val="000000" w:themeColor="text1"/>
                <w:sz w:val="22"/>
                <w:szCs w:val="22"/>
              </w:rPr>
            </w:pPr>
            <w:r>
              <w:rPr>
                <w:color w:val="000000" w:themeColor="text1"/>
                <w:sz w:val="22"/>
                <w:szCs w:val="22"/>
              </w:rPr>
              <w:t xml:space="preserve">Final presentation slides: </w:t>
            </w:r>
            <w:r>
              <w:rPr>
                <w:color w:val="000000" w:themeColor="text1"/>
                <w:sz w:val="22"/>
                <w:szCs w:val="22"/>
              </w:rPr>
              <w:br/>
              <w:t>Fri, Dec 8, 6:00 pm</w:t>
            </w:r>
          </w:p>
        </w:tc>
      </w:tr>
      <w:tr w:rsidR="00EB2230" w14:paraId="4A02F8E3" w14:textId="33438C88" w:rsidTr="00466D1B">
        <w:tc>
          <w:tcPr>
            <w:tcW w:w="6237" w:type="dxa"/>
            <w:gridSpan w:val="4"/>
          </w:tcPr>
          <w:p w14:paraId="71572F87" w14:textId="77777777" w:rsidR="00EB2230" w:rsidRDefault="00EB2230" w:rsidP="00EB2230">
            <w:pPr>
              <w:rPr>
                <w:rFonts w:cs="Times New Roman (Body CS)"/>
                <w:b/>
                <w:bCs/>
                <w:caps/>
                <w:color w:val="000000" w:themeColor="text1"/>
                <w:sz w:val="22"/>
                <w:szCs w:val="22"/>
              </w:rPr>
            </w:pPr>
          </w:p>
          <w:p w14:paraId="638D97BC" w14:textId="63830243" w:rsidR="00EB2230" w:rsidRPr="00B154A4" w:rsidRDefault="00EB2230" w:rsidP="00EB2230">
            <w:pPr>
              <w:rPr>
                <w:rFonts w:cs="Times New Roman (Body CS)"/>
                <w:b/>
                <w:bCs/>
                <w:caps/>
                <w:color w:val="000000" w:themeColor="text1"/>
                <w:sz w:val="22"/>
                <w:szCs w:val="22"/>
              </w:rPr>
            </w:pPr>
            <w:r w:rsidRPr="00B154A4">
              <w:rPr>
                <w:rFonts w:cs="Times New Roman (Body CS)"/>
                <w:b/>
                <w:bCs/>
                <w:caps/>
                <w:color w:val="000000" w:themeColor="text1"/>
                <w:sz w:val="22"/>
                <w:szCs w:val="22"/>
              </w:rPr>
              <w:t xml:space="preserve">Section </w:t>
            </w:r>
            <w:r>
              <w:rPr>
                <w:rFonts w:cs="Times New Roman (Body CS)"/>
                <w:b/>
                <w:bCs/>
                <w:caps/>
                <w:color w:val="000000" w:themeColor="text1"/>
                <w:sz w:val="22"/>
                <w:szCs w:val="22"/>
              </w:rPr>
              <w:t>IV</w:t>
            </w:r>
            <w:r w:rsidRPr="00B154A4">
              <w:rPr>
                <w:rFonts w:cs="Times New Roman (Body CS)"/>
                <w:b/>
                <w:bCs/>
                <w:caps/>
                <w:color w:val="000000" w:themeColor="text1"/>
                <w:sz w:val="22"/>
                <w:szCs w:val="22"/>
              </w:rPr>
              <w:t>: Student Presentations</w:t>
            </w:r>
          </w:p>
        </w:tc>
        <w:tc>
          <w:tcPr>
            <w:tcW w:w="3544" w:type="dxa"/>
            <w:vMerge/>
          </w:tcPr>
          <w:p w14:paraId="4172F9F3" w14:textId="23360ADD" w:rsidR="00EB2230" w:rsidRPr="00466D1B" w:rsidRDefault="00EB2230" w:rsidP="00EB2230">
            <w:pPr>
              <w:rPr>
                <w:color w:val="000000" w:themeColor="text1"/>
                <w:sz w:val="22"/>
                <w:szCs w:val="22"/>
              </w:rPr>
            </w:pPr>
          </w:p>
        </w:tc>
      </w:tr>
      <w:tr w:rsidR="00EB2230" w14:paraId="3649BDEE" w14:textId="72EBB01F" w:rsidTr="00127357">
        <w:tc>
          <w:tcPr>
            <w:tcW w:w="418" w:type="dxa"/>
          </w:tcPr>
          <w:p w14:paraId="6B53C387" w14:textId="4282575C" w:rsidR="00EB2230" w:rsidRDefault="00EB2230" w:rsidP="00EB2230">
            <w:pPr>
              <w:rPr>
                <w:color w:val="000000" w:themeColor="text1"/>
                <w:sz w:val="22"/>
                <w:szCs w:val="22"/>
              </w:rPr>
            </w:pPr>
            <w:r>
              <w:rPr>
                <w:color w:val="000000" w:themeColor="text1"/>
                <w:sz w:val="22"/>
                <w:szCs w:val="22"/>
              </w:rPr>
              <w:t>14</w:t>
            </w:r>
          </w:p>
        </w:tc>
        <w:tc>
          <w:tcPr>
            <w:tcW w:w="1425" w:type="dxa"/>
          </w:tcPr>
          <w:p w14:paraId="07810609" w14:textId="0A688BF8" w:rsidR="00EB2230" w:rsidRDefault="00EB2230" w:rsidP="00EB2230">
            <w:pPr>
              <w:rPr>
                <w:color w:val="000000" w:themeColor="text1"/>
                <w:sz w:val="22"/>
                <w:szCs w:val="22"/>
              </w:rPr>
            </w:pPr>
            <w:r>
              <w:rPr>
                <w:color w:val="000000" w:themeColor="text1"/>
                <w:sz w:val="22"/>
                <w:szCs w:val="22"/>
              </w:rPr>
              <w:t>Mon, Dec 11</w:t>
            </w:r>
          </w:p>
        </w:tc>
        <w:tc>
          <w:tcPr>
            <w:tcW w:w="2977" w:type="dxa"/>
          </w:tcPr>
          <w:p w14:paraId="7BD141A3" w14:textId="3C9372BF" w:rsidR="00EB2230" w:rsidRDefault="00EB2230" w:rsidP="00EB2230">
            <w:pPr>
              <w:rPr>
                <w:color w:val="000000" w:themeColor="text1"/>
                <w:sz w:val="22"/>
                <w:szCs w:val="22"/>
              </w:rPr>
            </w:pPr>
            <w:r>
              <w:rPr>
                <w:color w:val="000000" w:themeColor="text1"/>
                <w:sz w:val="22"/>
                <w:szCs w:val="22"/>
              </w:rPr>
              <w:t>Student presentations I</w:t>
            </w:r>
          </w:p>
        </w:tc>
        <w:tc>
          <w:tcPr>
            <w:tcW w:w="1417" w:type="dxa"/>
          </w:tcPr>
          <w:p w14:paraId="25CFF72A" w14:textId="3CCB3311" w:rsidR="00EB2230" w:rsidRDefault="00EB2230" w:rsidP="00EB2230">
            <w:pPr>
              <w:rPr>
                <w:color w:val="000000" w:themeColor="text1"/>
                <w:sz w:val="22"/>
                <w:szCs w:val="22"/>
              </w:rPr>
            </w:pPr>
            <w:r>
              <w:rPr>
                <w:color w:val="000000" w:themeColor="text1"/>
                <w:sz w:val="22"/>
                <w:szCs w:val="22"/>
              </w:rPr>
              <w:t>Stopsack</w:t>
            </w:r>
          </w:p>
        </w:tc>
        <w:tc>
          <w:tcPr>
            <w:tcW w:w="3544" w:type="dxa"/>
          </w:tcPr>
          <w:p w14:paraId="56D09517" w14:textId="77777777" w:rsidR="00EB2230" w:rsidRDefault="00EB2230" w:rsidP="00EB2230">
            <w:pPr>
              <w:rPr>
                <w:color w:val="000000" w:themeColor="text1"/>
                <w:sz w:val="22"/>
                <w:szCs w:val="22"/>
              </w:rPr>
            </w:pPr>
          </w:p>
        </w:tc>
      </w:tr>
      <w:tr w:rsidR="00EB2230" w14:paraId="00C8F321" w14:textId="1AF4688D" w:rsidTr="00127357">
        <w:tc>
          <w:tcPr>
            <w:tcW w:w="418" w:type="dxa"/>
          </w:tcPr>
          <w:p w14:paraId="73BB4185" w14:textId="5672748C" w:rsidR="00EB2230" w:rsidRDefault="00EB2230" w:rsidP="00EB2230">
            <w:pPr>
              <w:rPr>
                <w:color w:val="000000" w:themeColor="text1"/>
                <w:sz w:val="22"/>
                <w:szCs w:val="22"/>
              </w:rPr>
            </w:pPr>
            <w:r>
              <w:rPr>
                <w:color w:val="000000" w:themeColor="text1"/>
                <w:sz w:val="22"/>
                <w:szCs w:val="22"/>
              </w:rPr>
              <w:t>15</w:t>
            </w:r>
          </w:p>
        </w:tc>
        <w:tc>
          <w:tcPr>
            <w:tcW w:w="1425" w:type="dxa"/>
          </w:tcPr>
          <w:p w14:paraId="71CD7856" w14:textId="729FA043" w:rsidR="00EB2230" w:rsidRDefault="00EB2230" w:rsidP="00EB2230">
            <w:pPr>
              <w:rPr>
                <w:color w:val="000000" w:themeColor="text1"/>
                <w:sz w:val="22"/>
                <w:szCs w:val="22"/>
              </w:rPr>
            </w:pPr>
            <w:r>
              <w:rPr>
                <w:color w:val="000000" w:themeColor="text1"/>
                <w:sz w:val="22"/>
                <w:szCs w:val="22"/>
              </w:rPr>
              <w:t>Wed, Dec 13</w:t>
            </w:r>
          </w:p>
        </w:tc>
        <w:tc>
          <w:tcPr>
            <w:tcW w:w="2977" w:type="dxa"/>
          </w:tcPr>
          <w:p w14:paraId="728E602B" w14:textId="138A52B4" w:rsidR="00EB2230" w:rsidRDefault="00EB2230" w:rsidP="00EB2230">
            <w:pPr>
              <w:rPr>
                <w:color w:val="000000" w:themeColor="text1"/>
                <w:sz w:val="22"/>
                <w:szCs w:val="22"/>
              </w:rPr>
            </w:pPr>
            <w:r>
              <w:rPr>
                <w:color w:val="000000" w:themeColor="text1"/>
                <w:sz w:val="22"/>
                <w:szCs w:val="22"/>
              </w:rPr>
              <w:t>Student presentations II</w:t>
            </w:r>
          </w:p>
        </w:tc>
        <w:tc>
          <w:tcPr>
            <w:tcW w:w="1417" w:type="dxa"/>
          </w:tcPr>
          <w:p w14:paraId="5B0C453C" w14:textId="5A72E958" w:rsidR="00EB2230" w:rsidRDefault="00EB2230" w:rsidP="00EB2230">
            <w:pPr>
              <w:rPr>
                <w:color w:val="000000" w:themeColor="text1"/>
                <w:sz w:val="22"/>
                <w:szCs w:val="22"/>
              </w:rPr>
            </w:pPr>
            <w:r>
              <w:rPr>
                <w:color w:val="000000" w:themeColor="text1"/>
                <w:sz w:val="22"/>
                <w:szCs w:val="22"/>
              </w:rPr>
              <w:t>Stopsack</w:t>
            </w:r>
          </w:p>
        </w:tc>
        <w:tc>
          <w:tcPr>
            <w:tcW w:w="3544" w:type="dxa"/>
          </w:tcPr>
          <w:p w14:paraId="2D5BB0DB" w14:textId="77777777" w:rsidR="00EB2230" w:rsidRDefault="00EB2230" w:rsidP="00EB2230">
            <w:pPr>
              <w:rPr>
                <w:color w:val="000000" w:themeColor="text1"/>
                <w:sz w:val="22"/>
                <w:szCs w:val="22"/>
              </w:rPr>
            </w:pPr>
          </w:p>
        </w:tc>
      </w:tr>
    </w:tbl>
    <w:p w14:paraId="6F86B221" w14:textId="77777777" w:rsidR="00B154A4" w:rsidRDefault="00B154A4">
      <w:pPr>
        <w:rPr>
          <w:color w:val="000000" w:themeColor="text1"/>
          <w:sz w:val="22"/>
          <w:szCs w:val="22"/>
        </w:rPr>
      </w:pPr>
      <w:r>
        <w:rPr>
          <w:color w:val="000000" w:themeColor="text1"/>
          <w:sz w:val="22"/>
          <w:szCs w:val="22"/>
        </w:rPr>
        <w:br w:type="page"/>
      </w:r>
    </w:p>
    <w:p w14:paraId="5208D039" w14:textId="749ABE62" w:rsidR="00B36F8E" w:rsidRPr="00B36F8E" w:rsidRDefault="00B36F8E" w:rsidP="009D0ECE">
      <w:pPr>
        <w:rPr>
          <w:b/>
          <w:bCs/>
          <w:color w:val="000000" w:themeColor="text1"/>
          <w:sz w:val="22"/>
          <w:szCs w:val="22"/>
        </w:rPr>
      </w:pPr>
      <w:r w:rsidRPr="00B36F8E">
        <w:rPr>
          <w:b/>
          <w:bCs/>
          <w:color w:val="000000" w:themeColor="text1"/>
          <w:sz w:val="22"/>
          <w:szCs w:val="22"/>
        </w:rPr>
        <w:t>Detailed course schedule</w:t>
      </w:r>
    </w:p>
    <w:p w14:paraId="11DE2153" w14:textId="77777777" w:rsidR="00B36F8E" w:rsidRDefault="00B36F8E" w:rsidP="009D0ECE">
      <w:pPr>
        <w:rPr>
          <w:color w:val="000000" w:themeColor="text1"/>
          <w:sz w:val="22"/>
          <w:szCs w:val="22"/>
        </w:rPr>
      </w:pPr>
    </w:p>
    <w:p w14:paraId="1C429CE9" w14:textId="72456A73" w:rsidR="007F16BB" w:rsidRDefault="007F16BB" w:rsidP="009D0ECE">
      <w:pPr>
        <w:rPr>
          <w:b/>
          <w:bCs/>
          <w:color w:val="000000" w:themeColor="text1"/>
          <w:sz w:val="22"/>
          <w:szCs w:val="22"/>
        </w:rPr>
      </w:pPr>
      <w:r w:rsidRPr="007F16BB">
        <w:rPr>
          <w:b/>
          <w:bCs/>
          <w:color w:val="000000" w:themeColor="text1"/>
          <w:sz w:val="22"/>
          <w:szCs w:val="22"/>
        </w:rPr>
        <w:t xml:space="preserve">SECTION </w:t>
      </w:r>
      <w:r w:rsidR="00C5621A">
        <w:rPr>
          <w:b/>
          <w:bCs/>
          <w:color w:val="000000" w:themeColor="text1"/>
          <w:sz w:val="22"/>
          <w:szCs w:val="22"/>
        </w:rPr>
        <w:t>I</w:t>
      </w:r>
    </w:p>
    <w:p w14:paraId="022D533C" w14:textId="2996E101" w:rsidR="007F16BB" w:rsidRPr="007F16BB" w:rsidRDefault="007F16BB" w:rsidP="009D0ECE">
      <w:pPr>
        <w:rPr>
          <w:b/>
          <w:bCs/>
          <w:color w:val="000000" w:themeColor="text1"/>
          <w:sz w:val="22"/>
          <w:szCs w:val="22"/>
        </w:rPr>
      </w:pPr>
      <w:r w:rsidRPr="007F16BB">
        <w:rPr>
          <w:b/>
          <w:bCs/>
          <w:color w:val="000000" w:themeColor="text1"/>
          <w:sz w:val="22"/>
          <w:szCs w:val="22"/>
        </w:rPr>
        <w:t>PRINCIPLES OF CANCER PREVENTION, EARLY DETECTION, AND CONTROL</w:t>
      </w:r>
    </w:p>
    <w:p w14:paraId="285A1894" w14:textId="77777777" w:rsidR="007F16BB" w:rsidRDefault="007F16BB" w:rsidP="007F16BB">
      <w:pPr>
        <w:rPr>
          <w:rFonts w:eastAsia="Times New Roman"/>
          <w:b/>
          <w:bCs/>
          <w:color w:val="000000" w:themeColor="text1"/>
          <w:sz w:val="22"/>
          <w:szCs w:val="22"/>
        </w:rPr>
      </w:pPr>
    </w:p>
    <w:p w14:paraId="4767A7F1" w14:textId="2B02E7B3" w:rsidR="00790E86" w:rsidRDefault="00790E86" w:rsidP="007F16BB">
      <w:pPr>
        <w:rPr>
          <w:rFonts w:eastAsia="Times New Roman"/>
          <w:b/>
          <w:bCs/>
          <w:color w:val="000000" w:themeColor="text1"/>
          <w:sz w:val="22"/>
          <w:szCs w:val="22"/>
        </w:rPr>
      </w:pPr>
      <w:r>
        <w:rPr>
          <w:rFonts w:eastAsia="Times New Roman"/>
          <w:b/>
          <w:bCs/>
          <w:color w:val="000000" w:themeColor="text1"/>
          <w:sz w:val="22"/>
          <w:szCs w:val="22"/>
        </w:rPr>
        <w:t xml:space="preserve">Monday, </w:t>
      </w:r>
      <w:r w:rsidR="007F16BB" w:rsidRPr="003D67F4">
        <w:rPr>
          <w:rFonts w:eastAsia="Times New Roman"/>
          <w:b/>
          <w:bCs/>
          <w:color w:val="000000" w:themeColor="text1"/>
          <w:sz w:val="22"/>
          <w:szCs w:val="22"/>
        </w:rPr>
        <w:t>October 2</w:t>
      </w:r>
      <w:r w:rsidR="003E48D8">
        <w:rPr>
          <w:rFonts w:eastAsia="Times New Roman"/>
          <w:b/>
          <w:bCs/>
          <w:color w:val="000000" w:themeColor="text1"/>
          <w:sz w:val="22"/>
          <w:szCs w:val="22"/>
        </w:rPr>
        <w:t>3</w:t>
      </w:r>
    </w:p>
    <w:p w14:paraId="06516611" w14:textId="6823FB2C" w:rsidR="007F16BB" w:rsidRPr="003D67F4" w:rsidRDefault="007F16BB" w:rsidP="007F16BB">
      <w:pPr>
        <w:rPr>
          <w:rFonts w:eastAsia="Times New Roman"/>
          <w:b/>
          <w:bCs/>
          <w:color w:val="000000" w:themeColor="text1"/>
          <w:sz w:val="22"/>
          <w:szCs w:val="22"/>
        </w:rPr>
      </w:pPr>
      <w:r w:rsidRPr="003D67F4">
        <w:rPr>
          <w:rFonts w:eastAsia="Times New Roman"/>
          <w:b/>
          <w:bCs/>
          <w:color w:val="000000" w:themeColor="text1"/>
          <w:sz w:val="22"/>
          <w:szCs w:val="22"/>
        </w:rPr>
        <w:t xml:space="preserve">Introduction to Cancer Burden and Cancer Prevention and Control </w:t>
      </w:r>
    </w:p>
    <w:p w14:paraId="0EF308AE" w14:textId="716AF0A7" w:rsidR="00790E86" w:rsidRPr="003D67F4" w:rsidRDefault="007F16BB" w:rsidP="00BA6DF5">
      <w:pPr>
        <w:spacing w:before="100" w:after="100"/>
        <w:rPr>
          <w:rFonts w:eastAsia="Times New Roman"/>
          <w:color w:val="000000" w:themeColor="text1"/>
          <w:sz w:val="22"/>
          <w:szCs w:val="22"/>
        </w:rPr>
      </w:pPr>
      <w:r w:rsidRPr="00790E86">
        <w:rPr>
          <w:rFonts w:eastAsia="Times New Roman"/>
          <w:i/>
          <w:iCs/>
          <w:color w:val="000000" w:themeColor="text1"/>
          <w:sz w:val="22"/>
          <w:szCs w:val="22"/>
        </w:rPr>
        <w:t>Lecturer:</w:t>
      </w:r>
      <w:r w:rsidRPr="003D67F4">
        <w:rPr>
          <w:rFonts w:eastAsia="Times New Roman"/>
          <w:color w:val="000000" w:themeColor="text1"/>
          <w:sz w:val="22"/>
          <w:szCs w:val="22"/>
        </w:rPr>
        <w:t xml:space="preserve"> Konrad Stopsack</w:t>
      </w:r>
    </w:p>
    <w:p w14:paraId="5F23522C" w14:textId="546F18A5" w:rsidR="00790E86" w:rsidRPr="00790E86" w:rsidRDefault="007F16BB" w:rsidP="00790E86">
      <w:pPr>
        <w:pStyle w:val="ListParagraph"/>
        <w:numPr>
          <w:ilvl w:val="0"/>
          <w:numId w:val="5"/>
        </w:numPr>
        <w:rPr>
          <w:color w:val="000000" w:themeColor="text1"/>
          <w:sz w:val="22"/>
          <w:szCs w:val="22"/>
        </w:rPr>
      </w:pPr>
      <w:r w:rsidRPr="00790E86">
        <w:rPr>
          <w:color w:val="000000" w:themeColor="text1"/>
          <w:sz w:val="22"/>
          <w:szCs w:val="22"/>
        </w:rPr>
        <w:t>Introduction to the concept of cancer prevention, early detection, and control</w:t>
      </w:r>
    </w:p>
    <w:p w14:paraId="4D1EC796" w14:textId="074AE776" w:rsidR="00790E86" w:rsidRPr="00790E86" w:rsidRDefault="007F16BB" w:rsidP="00790E86">
      <w:pPr>
        <w:pStyle w:val="ListParagraph"/>
        <w:numPr>
          <w:ilvl w:val="0"/>
          <w:numId w:val="5"/>
        </w:numPr>
        <w:rPr>
          <w:color w:val="000000" w:themeColor="text1"/>
          <w:sz w:val="22"/>
          <w:szCs w:val="22"/>
        </w:rPr>
      </w:pPr>
      <w:r w:rsidRPr="00790E86">
        <w:rPr>
          <w:color w:val="000000" w:themeColor="text1"/>
          <w:sz w:val="22"/>
          <w:szCs w:val="22"/>
        </w:rPr>
        <w:t>Discussion of cancer statistics at a local and international level</w:t>
      </w:r>
    </w:p>
    <w:p w14:paraId="2E8B83F1" w14:textId="4310CF47" w:rsidR="00790E86" w:rsidRPr="00030CEA" w:rsidRDefault="007F16BB" w:rsidP="00790E86">
      <w:pPr>
        <w:pStyle w:val="ListParagraph"/>
        <w:numPr>
          <w:ilvl w:val="0"/>
          <w:numId w:val="5"/>
        </w:numPr>
        <w:rPr>
          <w:color w:val="000000" w:themeColor="text1"/>
          <w:sz w:val="22"/>
          <w:szCs w:val="22"/>
        </w:rPr>
      </w:pPr>
      <w:r w:rsidRPr="00790E86">
        <w:rPr>
          <w:color w:val="000000" w:themeColor="text1"/>
          <w:sz w:val="22"/>
          <w:szCs w:val="22"/>
        </w:rPr>
        <w:t xml:space="preserve">Measuring the </w:t>
      </w:r>
      <w:r w:rsidR="00814BF7">
        <w:rPr>
          <w:color w:val="000000" w:themeColor="text1"/>
          <w:sz w:val="22"/>
          <w:szCs w:val="22"/>
        </w:rPr>
        <w:t>c</w:t>
      </w:r>
      <w:r w:rsidRPr="00790E86">
        <w:rPr>
          <w:color w:val="000000" w:themeColor="text1"/>
          <w:sz w:val="22"/>
          <w:szCs w:val="22"/>
        </w:rPr>
        <w:t>ancer burden, preventable disease, and disparities</w:t>
      </w:r>
    </w:p>
    <w:p w14:paraId="2D788B14" w14:textId="1E8CEFD3" w:rsidR="007F16BB" w:rsidRPr="00790E86" w:rsidRDefault="007F16BB" w:rsidP="00030CEA">
      <w:pPr>
        <w:pStyle w:val="Smallheadingitalics"/>
      </w:pPr>
      <w:r w:rsidRPr="00790E86">
        <w:t xml:space="preserve">Required </w:t>
      </w:r>
      <w:r w:rsidR="00790E86">
        <w:t>r</w:t>
      </w:r>
      <w:r w:rsidRPr="00790E86">
        <w:t>eading</w:t>
      </w:r>
    </w:p>
    <w:p w14:paraId="31529539" w14:textId="6F9F1DD0" w:rsidR="007F16BB" w:rsidRPr="00030CEA" w:rsidRDefault="007F16BB" w:rsidP="007F16BB">
      <w:pPr>
        <w:pStyle w:val="ListParagraph"/>
        <w:numPr>
          <w:ilvl w:val="0"/>
          <w:numId w:val="6"/>
        </w:numPr>
        <w:rPr>
          <w:color w:val="000000" w:themeColor="text1"/>
          <w:sz w:val="22"/>
          <w:szCs w:val="22"/>
        </w:rPr>
      </w:pPr>
      <w:r w:rsidRPr="00790E86">
        <w:rPr>
          <w:color w:val="000000" w:themeColor="text1"/>
          <w:sz w:val="22"/>
          <w:szCs w:val="22"/>
        </w:rPr>
        <w:t>Doll R, Peto R. The causes of cancer: quantitative estimates of avoidable risks of cancer in the United States today. JNCI 1981;66(6):1191-1308. It is not required to read the text; familiarize yourself with Tables 1–5 (on pages 6-11 of the PDF), Table 20 (page 65), and Text-figures 1–4 (pages 14, 17, 19)</w:t>
      </w:r>
      <w:r w:rsidR="00977AD1">
        <w:rPr>
          <w:color w:val="000000" w:themeColor="text1"/>
          <w:sz w:val="22"/>
          <w:szCs w:val="22"/>
        </w:rPr>
        <w:br/>
      </w:r>
      <w:r w:rsidR="00977AD1" w:rsidRPr="00977AD1">
        <w:rPr>
          <w:color w:val="000000" w:themeColor="text1"/>
          <w:sz w:val="18"/>
          <w:szCs w:val="18"/>
        </w:rPr>
        <w:t xml:space="preserve">This report-style short book is </w:t>
      </w:r>
      <w:r w:rsidR="00977AD1" w:rsidRPr="00977AD1">
        <w:rPr>
          <w:i/>
          <w:iCs/>
          <w:color w:val="000000" w:themeColor="text1"/>
          <w:sz w:val="18"/>
          <w:szCs w:val="18"/>
        </w:rPr>
        <w:t>the</w:t>
      </w:r>
      <w:r w:rsidR="00977AD1" w:rsidRPr="00977AD1">
        <w:rPr>
          <w:color w:val="000000" w:themeColor="text1"/>
          <w:sz w:val="18"/>
          <w:szCs w:val="18"/>
        </w:rPr>
        <w:t xml:space="preserve"> classic reference about the preventability of cancer.</w:t>
      </w:r>
    </w:p>
    <w:p w14:paraId="48337CDB" w14:textId="4FDF9BB5" w:rsidR="007F16BB" w:rsidRPr="00030CEA" w:rsidRDefault="00030CEA" w:rsidP="00030CEA">
      <w:pPr>
        <w:pStyle w:val="Smallheadingitalics"/>
        <w:rPr>
          <w:i w:val="0"/>
          <w:iCs w:val="0"/>
        </w:rPr>
      </w:pPr>
      <w:r>
        <w:t>Recommended</w:t>
      </w:r>
      <w:r w:rsidR="007F16BB" w:rsidRPr="00790E86">
        <w:t xml:space="preserve"> </w:t>
      </w:r>
      <w:r w:rsidR="00790E86">
        <w:t>r</w:t>
      </w:r>
      <w:r w:rsidR="007F16BB" w:rsidRPr="00790E86">
        <w:t>eadings</w:t>
      </w:r>
      <w:r w:rsidR="007F16BB">
        <w:t xml:space="preserve"> </w:t>
      </w:r>
      <w:r w:rsidR="007F16BB" w:rsidRPr="00030CEA">
        <w:rPr>
          <w:i w:val="0"/>
          <w:iCs w:val="0"/>
        </w:rPr>
        <w:t>(</w:t>
      </w:r>
      <w:r>
        <w:rPr>
          <w:i w:val="0"/>
          <w:iCs w:val="0"/>
        </w:rPr>
        <w:t xml:space="preserve">suggested </w:t>
      </w:r>
      <w:r w:rsidR="007F16BB" w:rsidRPr="00030CEA">
        <w:rPr>
          <w:i w:val="0"/>
          <w:iCs w:val="0"/>
        </w:rPr>
        <w:t>for students with no/little prior training in cancer biology</w:t>
      </w:r>
      <w:r w:rsidR="009F4173">
        <w:rPr>
          <w:i w:val="0"/>
          <w:iCs w:val="0"/>
        </w:rPr>
        <w:t xml:space="preserve"> and cancer epidemiology</w:t>
      </w:r>
      <w:r w:rsidR="007F16BB" w:rsidRPr="00030CEA">
        <w:rPr>
          <w:i w:val="0"/>
          <w:iCs w:val="0"/>
        </w:rPr>
        <w:t>)</w:t>
      </w:r>
    </w:p>
    <w:p w14:paraId="776CC87A" w14:textId="643E2989" w:rsidR="007F16BB" w:rsidRPr="00790E86" w:rsidRDefault="00000000" w:rsidP="00790E86">
      <w:pPr>
        <w:pStyle w:val="ListParagraph"/>
        <w:numPr>
          <w:ilvl w:val="0"/>
          <w:numId w:val="6"/>
        </w:numPr>
        <w:rPr>
          <w:color w:val="000000" w:themeColor="text1"/>
          <w:sz w:val="22"/>
          <w:szCs w:val="22"/>
        </w:rPr>
      </w:pPr>
      <w:hyperlink r:id="rId21" w:history="1">
        <w:r w:rsidR="00277D2B" w:rsidRPr="00F64F4C">
          <w:rPr>
            <w:rStyle w:val="Hyperlink"/>
            <w:sz w:val="22"/>
            <w:szCs w:val="22"/>
          </w:rPr>
          <w:t>https://www.coursera.org/learn/cancer</w:t>
        </w:r>
      </w:hyperlink>
      <w:r w:rsidR="00277D2B">
        <w:rPr>
          <w:color w:val="000000" w:themeColor="text1"/>
          <w:sz w:val="22"/>
          <w:szCs w:val="22"/>
        </w:rPr>
        <w:t xml:space="preserve"> </w:t>
      </w:r>
    </w:p>
    <w:p w14:paraId="2BD85221" w14:textId="278E1199" w:rsidR="00790E86" w:rsidRPr="00030CEA" w:rsidRDefault="007F16BB" w:rsidP="007F16BB">
      <w:pPr>
        <w:pStyle w:val="ListParagraph"/>
        <w:numPr>
          <w:ilvl w:val="0"/>
          <w:numId w:val="6"/>
        </w:numPr>
        <w:rPr>
          <w:color w:val="000000" w:themeColor="text1"/>
          <w:sz w:val="22"/>
          <w:szCs w:val="22"/>
        </w:rPr>
      </w:pPr>
      <w:r w:rsidRPr="00790E86">
        <w:rPr>
          <w:color w:val="000000" w:themeColor="text1"/>
          <w:sz w:val="22"/>
          <w:szCs w:val="22"/>
        </w:rPr>
        <w:t xml:space="preserve">Overview of SEER at </w:t>
      </w:r>
      <w:hyperlink r:id="rId22" w:history="1">
        <w:r w:rsidR="00790E86" w:rsidRPr="00790E86">
          <w:rPr>
            <w:rStyle w:val="Hyperlink"/>
            <w:sz w:val="22"/>
            <w:szCs w:val="22"/>
          </w:rPr>
          <w:t>http://www.seer.cancer.gov/about/</w:t>
        </w:r>
      </w:hyperlink>
      <w:r w:rsidR="00790E86" w:rsidRPr="00790E86">
        <w:rPr>
          <w:color w:val="000000" w:themeColor="text1"/>
          <w:sz w:val="22"/>
          <w:szCs w:val="22"/>
        </w:rPr>
        <w:t xml:space="preserve">, </w:t>
      </w:r>
      <w:hyperlink r:id="rId23" w:history="1">
        <w:r w:rsidR="00790E86" w:rsidRPr="00790E86">
          <w:rPr>
            <w:rStyle w:val="Hyperlink"/>
            <w:sz w:val="22"/>
            <w:szCs w:val="22"/>
          </w:rPr>
          <w:t>http://seer.cancer.gov/data/access.html</w:t>
        </w:r>
      </w:hyperlink>
      <w:r w:rsidR="00790E86" w:rsidRPr="00790E86">
        <w:rPr>
          <w:color w:val="000000" w:themeColor="text1"/>
          <w:sz w:val="22"/>
          <w:szCs w:val="22"/>
        </w:rPr>
        <w:t xml:space="preserve"> </w:t>
      </w:r>
    </w:p>
    <w:p w14:paraId="2EDC65BD" w14:textId="416E8679" w:rsidR="00790E86" w:rsidRDefault="00790E86" w:rsidP="007C0FE6">
      <w:pPr>
        <w:spacing w:before="100"/>
        <w:rPr>
          <w:color w:val="000000" w:themeColor="text1"/>
          <w:sz w:val="22"/>
          <w:szCs w:val="22"/>
        </w:rPr>
      </w:pPr>
      <w:r w:rsidRPr="00790E86">
        <w:rPr>
          <w:i/>
          <w:iCs/>
          <w:color w:val="000000" w:themeColor="text1"/>
          <w:sz w:val="22"/>
          <w:szCs w:val="22"/>
        </w:rPr>
        <w:t>Homework:</w:t>
      </w:r>
      <w:r>
        <w:rPr>
          <w:color w:val="000000" w:themeColor="text1"/>
          <w:sz w:val="22"/>
          <w:szCs w:val="22"/>
        </w:rPr>
        <w:t xml:space="preserve"> </w:t>
      </w:r>
      <w:r w:rsidR="00583CE5">
        <w:rPr>
          <w:color w:val="000000" w:themeColor="text1"/>
          <w:sz w:val="22"/>
          <w:szCs w:val="22"/>
        </w:rPr>
        <w:t xml:space="preserve">See next lecture in this week. </w:t>
      </w:r>
    </w:p>
    <w:p w14:paraId="729B04C6" w14:textId="4BB6C22B" w:rsidR="00790E86" w:rsidRDefault="00790E86" w:rsidP="007F16BB">
      <w:pPr>
        <w:rPr>
          <w:color w:val="000000" w:themeColor="text1"/>
          <w:sz w:val="22"/>
          <w:szCs w:val="22"/>
        </w:rPr>
      </w:pPr>
    </w:p>
    <w:p w14:paraId="3D43BB32" w14:textId="77777777" w:rsidR="00BA6DF5" w:rsidRDefault="00BA6DF5" w:rsidP="007F16BB">
      <w:pPr>
        <w:rPr>
          <w:color w:val="000000" w:themeColor="text1"/>
          <w:sz w:val="22"/>
          <w:szCs w:val="22"/>
        </w:rPr>
      </w:pPr>
    </w:p>
    <w:p w14:paraId="026C0150" w14:textId="1C9EEC18" w:rsidR="00790E86" w:rsidRPr="00790E86" w:rsidRDefault="00790E86" w:rsidP="00790E86">
      <w:pPr>
        <w:rPr>
          <w:b/>
          <w:bCs/>
          <w:color w:val="000000" w:themeColor="text1"/>
          <w:sz w:val="22"/>
          <w:szCs w:val="22"/>
        </w:rPr>
      </w:pPr>
      <w:r w:rsidRPr="00790E86">
        <w:rPr>
          <w:b/>
          <w:bCs/>
          <w:color w:val="000000" w:themeColor="text1"/>
          <w:sz w:val="22"/>
          <w:szCs w:val="22"/>
        </w:rPr>
        <w:t>Wednesday, October 2</w:t>
      </w:r>
      <w:r w:rsidR="003E48D8">
        <w:rPr>
          <w:b/>
          <w:bCs/>
          <w:color w:val="000000" w:themeColor="text1"/>
          <w:sz w:val="22"/>
          <w:szCs w:val="22"/>
        </w:rPr>
        <w:t>5</w:t>
      </w:r>
    </w:p>
    <w:p w14:paraId="047B05F9" w14:textId="77777777" w:rsidR="00790E86" w:rsidRPr="00790E86" w:rsidRDefault="00790E86" w:rsidP="00790E86">
      <w:pPr>
        <w:rPr>
          <w:b/>
          <w:bCs/>
          <w:color w:val="000000" w:themeColor="text1"/>
          <w:sz w:val="22"/>
          <w:szCs w:val="22"/>
        </w:rPr>
      </w:pPr>
      <w:r w:rsidRPr="00790E86">
        <w:rPr>
          <w:b/>
          <w:bCs/>
          <w:color w:val="000000" w:themeColor="text1"/>
          <w:sz w:val="22"/>
          <w:szCs w:val="22"/>
        </w:rPr>
        <w:t xml:space="preserve">Basic Concepts in Cancer Prevention and Control </w:t>
      </w:r>
    </w:p>
    <w:p w14:paraId="47693FA6" w14:textId="1045D900" w:rsidR="00790E86" w:rsidRDefault="00790E86" w:rsidP="00BA6DF5">
      <w:pPr>
        <w:spacing w:before="100" w:after="100"/>
        <w:rPr>
          <w:color w:val="000000" w:themeColor="text1"/>
          <w:sz w:val="22"/>
          <w:szCs w:val="22"/>
        </w:rPr>
      </w:pPr>
      <w:r w:rsidRPr="00790E86">
        <w:rPr>
          <w:i/>
          <w:iCs/>
          <w:color w:val="000000" w:themeColor="text1"/>
          <w:sz w:val="22"/>
          <w:szCs w:val="22"/>
        </w:rPr>
        <w:t>Lecturer:</w:t>
      </w:r>
      <w:r w:rsidRPr="00790E86">
        <w:rPr>
          <w:color w:val="000000" w:themeColor="text1"/>
          <w:sz w:val="22"/>
          <w:szCs w:val="22"/>
        </w:rPr>
        <w:t xml:space="preserve"> Konrad Stopsack</w:t>
      </w:r>
    </w:p>
    <w:p w14:paraId="3E59936A" w14:textId="0CA2FA7D" w:rsidR="00790E86" w:rsidRDefault="00790E86" w:rsidP="00790E86">
      <w:pPr>
        <w:pStyle w:val="ListParagraph"/>
        <w:numPr>
          <w:ilvl w:val="0"/>
          <w:numId w:val="7"/>
        </w:numPr>
        <w:rPr>
          <w:color w:val="000000" w:themeColor="text1"/>
          <w:sz w:val="22"/>
          <w:szCs w:val="22"/>
        </w:rPr>
      </w:pPr>
      <w:r w:rsidRPr="00790E86">
        <w:rPr>
          <w:color w:val="000000" w:themeColor="text1"/>
          <w:sz w:val="22"/>
          <w:szCs w:val="22"/>
        </w:rPr>
        <w:t>Cancer control continuum</w:t>
      </w:r>
    </w:p>
    <w:p w14:paraId="7D112AB2" w14:textId="57AE6870" w:rsidR="00790E86" w:rsidRDefault="00790E86" w:rsidP="00790E86">
      <w:pPr>
        <w:pStyle w:val="ListParagraph"/>
        <w:numPr>
          <w:ilvl w:val="0"/>
          <w:numId w:val="7"/>
        </w:numPr>
        <w:rPr>
          <w:color w:val="000000" w:themeColor="text1"/>
          <w:sz w:val="22"/>
          <w:szCs w:val="22"/>
        </w:rPr>
      </w:pPr>
      <w:r w:rsidRPr="00790E86">
        <w:rPr>
          <w:color w:val="000000" w:themeColor="text1"/>
          <w:sz w:val="22"/>
          <w:szCs w:val="22"/>
        </w:rPr>
        <w:t>Primary, secondary and tertiary prevention</w:t>
      </w:r>
    </w:p>
    <w:p w14:paraId="2F38E67E" w14:textId="0BE4E4A0" w:rsidR="00790E86" w:rsidRDefault="00790E86" w:rsidP="00790E86">
      <w:pPr>
        <w:pStyle w:val="ListParagraph"/>
        <w:numPr>
          <w:ilvl w:val="0"/>
          <w:numId w:val="7"/>
        </w:numPr>
        <w:rPr>
          <w:color w:val="000000" w:themeColor="text1"/>
          <w:sz w:val="22"/>
          <w:szCs w:val="22"/>
        </w:rPr>
      </w:pPr>
      <w:r>
        <w:rPr>
          <w:color w:val="000000" w:themeColor="text1"/>
          <w:sz w:val="22"/>
          <w:szCs w:val="22"/>
        </w:rPr>
        <w:t>H</w:t>
      </w:r>
      <w:r w:rsidRPr="00790E86">
        <w:rPr>
          <w:color w:val="000000" w:themeColor="text1"/>
          <w:sz w:val="22"/>
          <w:szCs w:val="22"/>
        </w:rPr>
        <w:t>ealth impact pyramid</w:t>
      </w:r>
    </w:p>
    <w:p w14:paraId="5A27465F" w14:textId="7BCA5614" w:rsidR="00790E86" w:rsidRDefault="00790E86" w:rsidP="00790E86">
      <w:pPr>
        <w:pStyle w:val="ListParagraph"/>
        <w:numPr>
          <w:ilvl w:val="0"/>
          <w:numId w:val="7"/>
        </w:numPr>
        <w:rPr>
          <w:color w:val="000000" w:themeColor="text1"/>
          <w:sz w:val="22"/>
          <w:szCs w:val="22"/>
        </w:rPr>
      </w:pPr>
      <w:r w:rsidRPr="00790E86">
        <w:rPr>
          <w:color w:val="000000" w:themeColor="text1"/>
          <w:sz w:val="22"/>
          <w:szCs w:val="22"/>
        </w:rPr>
        <w:t>Evidence-based public health</w:t>
      </w:r>
    </w:p>
    <w:p w14:paraId="631A45C9" w14:textId="2DB0EE43" w:rsidR="00790E86" w:rsidRPr="00030CEA" w:rsidRDefault="00790E86" w:rsidP="00790E86">
      <w:pPr>
        <w:pStyle w:val="ListParagraph"/>
        <w:numPr>
          <w:ilvl w:val="0"/>
          <w:numId w:val="7"/>
        </w:numPr>
        <w:rPr>
          <w:color w:val="000000" w:themeColor="text1"/>
          <w:sz w:val="22"/>
          <w:szCs w:val="22"/>
        </w:rPr>
      </w:pPr>
      <w:r w:rsidRPr="00790E86">
        <w:rPr>
          <w:color w:val="000000" w:themeColor="text1"/>
          <w:sz w:val="22"/>
          <w:szCs w:val="22"/>
        </w:rPr>
        <w:t xml:space="preserve">Research and intervention </w:t>
      </w:r>
      <w:proofErr w:type="gramStart"/>
      <w:r w:rsidRPr="00790E86">
        <w:rPr>
          <w:color w:val="000000" w:themeColor="text1"/>
          <w:sz w:val="22"/>
          <w:szCs w:val="22"/>
        </w:rPr>
        <w:t>needs</w:t>
      </w:r>
      <w:proofErr w:type="gramEnd"/>
      <w:r w:rsidRPr="00790E86">
        <w:rPr>
          <w:color w:val="000000" w:themeColor="text1"/>
          <w:sz w:val="22"/>
          <w:szCs w:val="22"/>
        </w:rPr>
        <w:t xml:space="preserve"> in cancer prevention and control.</w:t>
      </w:r>
    </w:p>
    <w:p w14:paraId="663CC72D" w14:textId="6A0A624B" w:rsidR="00790E86" w:rsidRPr="00790E86" w:rsidRDefault="00790E86" w:rsidP="00030CEA">
      <w:pPr>
        <w:pStyle w:val="Smallheadingitalics"/>
      </w:pPr>
      <w:r w:rsidRPr="00790E86">
        <w:t>Required readings</w:t>
      </w:r>
    </w:p>
    <w:p w14:paraId="77B5F67C" w14:textId="335B9CB9" w:rsidR="00790E86" w:rsidRPr="00790E86" w:rsidRDefault="00790E86" w:rsidP="00790E86">
      <w:pPr>
        <w:pStyle w:val="ListParagraph"/>
        <w:numPr>
          <w:ilvl w:val="0"/>
          <w:numId w:val="8"/>
        </w:numPr>
        <w:rPr>
          <w:color w:val="000000" w:themeColor="text1"/>
          <w:sz w:val="22"/>
          <w:szCs w:val="22"/>
        </w:rPr>
      </w:pPr>
      <w:r w:rsidRPr="00790E86">
        <w:rPr>
          <w:color w:val="000000" w:themeColor="text1"/>
          <w:sz w:val="22"/>
          <w:szCs w:val="22"/>
        </w:rPr>
        <w:t xml:space="preserve">Frieden TR. A framework for public health action: The Health Impact Pyramid. Am J Pub Health 2010;100(4):590-595. PMID: 20167880 </w:t>
      </w:r>
      <w:r w:rsidR="00977AD1">
        <w:rPr>
          <w:color w:val="000000" w:themeColor="text1"/>
          <w:sz w:val="22"/>
          <w:szCs w:val="22"/>
        </w:rPr>
        <w:br/>
      </w:r>
      <w:r w:rsidR="00977AD1" w:rsidRPr="00641562">
        <w:rPr>
          <w:color w:val="000000" w:themeColor="text1"/>
          <w:sz w:val="18"/>
          <w:szCs w:val="18"/>
        </w:rPr>
        <w:t xml:space="preserve">Former CDC director </w:t>
      </w:r>
      <w:r w:rsidR="00641562" w:rsidRPr="00641562">
        <w:rPr>
          <w:color w:val="000000" w:themeColor="text1"/>
          <w:sz w:val="18"/>
          <w:szCs w:val="18"/>
        </w:rPr>
        <w:t>Tom Frieden briefly introduces on what levels public health interventions can work.</w:t>
      </w:r>
    </w:p>
    <w:p w14:paraId="040CF14B" w14:textId="475ACFAB" w:rsidR="00790E86" w:rsidRPr="00030CEA" w:rsidRDefault="00790E86" w:rsidP="00790E86">
      <w:pPr>
        <w:pStyle w:val="ListParagraph"/>
        <w:numPr>
          <w:ilvl w:val="0"/>
          <w:numId w:val="8"/>
        </w:numPr>
        <w:rPr>
          <w:color w:val="000000" w:themeColor="text1"/>
          <w:sz w:val="22"/>
          <w:szCs w:val="22"/>
        </w:rPr>
      </w:pPr>
      <w:r w:rsidRPr="00790E86">
        <w:rPr>
          <w:color w:val="000000" w:themeColor="text1"/>
          <w:sz w:val="22"/>
          <w:szCs w:val="22"/>
        </w:rPr>
        <w:t xml:space="preserve">Fineberg HV. The paradox of disease prevention: Celebrated in principle, resisted in practice. JAMA 2013;310(1):85-90. PMID: 23821092 </w:t>
      </w:r>
      <w:r w:rsidR="00641562">
        <w:rPr>
          <w:color w:val="000000" w:themeColor="text1"/>
          <w:sz w:val="22"/>
          <w:szCs w:val="22"/>
        </w:rPr>
        <w:br/>
      </w:r>
      <w:r w:rsidR="00641562" w:rsidRPr="00641562">
        <w:rPr>
          <w:color w:val="000000" w:themeColor="text1"/>
          <w:sz w:val="18"/>
          <w:szCs w:val="18"/>
        </w:rPr>
        <w:t xml:space="preserve">Former HSPH Dean Harvey Fineberg </w:t>
      </w:r>
      <w:r w:rsidR="00641562">
        <w:rPr>
          <w:color w:val="000000" w:themeColor="text1"/>
          <w:sz w:val="18"/>
          <w:szCs w:val="18"/>
        </w:rPr>
        <w:t xml:space="preserve">briefly </w:t>
      </w:r>
      <w:r w:rsidR="00641562" w:rsidRPr="00641562">
        <w:rPr>
          <w:color w:val="000000" w:themeColor="text1"/>
          <w:sz w:val="18"/>
          <w:szCs w:val="18"/>
        </w:rPr>
        <w:t xml:space="preserve">discusses obstacles </w:t>
      </w:r>
      <w:r w:rsidR="00641562">
        <w:rPr>
          <w:color w:val="000000" w:themeColor="text1"/>
          <w:sz w:val="18"/>
          <w:szCs w:val="18"/>
        </w:rPr>
        <w:t xml:space="preserve">to </w:t>
      </w:r>
      <w:r w:rsidR="00641562" w:rsidRPr="00641562">
        <w:rPr>
          <w:color w:val="000000" w:themeColor="text1"/>
          <w:sz w:val="18"/>
          <w:szCs w:val="18"/>
        </w:rPr>
        <w:t>prevention</w:t>
      </w:r>
      <w:r w:rsidR="00641562">
        <w:rPr>
          <w:color w:val="000000" w:themeColor="text1"/>
          <w:sz w:val="18"/>
          <w:szCs w:val="18"/>
        </w:rPr>
        <w:t xml:space="preserve"> and how to overcome them</w:t>
      </w:r>
      <w:r w:rsidR="00641562" w:rsidRPr="00641562">
        <w:rPr>
          <w:color w:val="000000" w:themeColor="text1"/>
          <w:sz w:val="18"/>
          <w:szCs w:val="18"/>
        </w:rPr>
        <w:t>, in cancer and beyond</w:t>
      </w:r>
      <w:r w:rsidR="00641562">
        <w:rPr>
          <w:color w:val="000000" w:themeColor="text1"/>
          <w:sz w:val="18"/>
          <w:szCs w:val="18"/>
        </w:rPr>
        <w:t>.</w:t>
      </w:r>
    </w:p>
    <w:p w14:paraId="7F918716" w14:textId="2B69CD42" w:rsidR="00790E86" w:rsidRPr="00790E86" w:rsidRDefault="00790E86" w:rsidP="00030CEA">
      <w:pPr>
        <w:pStyle w:val="Smallheadingitalics"/>
      </w:pPr>
      <w:r w:rsidRPr="00790E86">
        <w:t>Recommended</w:t>
      </w:r>
      <w:r w:rsidR="00030CEA">
        <w:t xml:space="preserve"> readings</w:t>
      </w:r>
    </w:p>
    <w:p w14:paraId="2E5F8B9D" w14:textId="5A2D3E46" w:rsidR="00790E86" w:rsidRPr="00030CEA" w:rsidRDefault="00790E86" w:rsidP="00790E86">
      <w:pPr>
        <w:pStyle w:val="ListParagraph"/>
        <w:numPr>
          <w:ilvl w:val="0"/>
          <w:numId w:val="8"/>
        </w:numPr>
        <w:rPr>
          <w:color w:val="000000" w:themeColor="text1"/>
          <w:sz w:val="22"/>
          <w:szCs w:val="22"/>
        </w:rPr>
      </w:pPr>
      <w:r w:rsidRPr="00790E86">
        <w:rPr>
          <w:color w:val="000000" w:themeColor="text1"/>
          <w:sz w:val="22"/>
          <w:szCs w:val="22"/>
        </w:rPr>
        <w:t xml:space="preserve">Colditz GA, Sellers TA, </w:t>
      </w:r>
      <w:proofErr w:type="spellStart"/>
      <w:r w:rsidRPr="00790E86">
        <w:rPr>
          <w:color w:val="000000" w:themeColor="text1"/>
          <w:sz w:val="22"/>
          <w:szCs w:val="22"/>
        </w:rPr>
        <w:t>Trapido</w:t>
      </w:r>
      <w:proofErr w:type="spellEnd"/>
      <w:r w:rsidRPr="00790E86">
        <w:rPr>
          <w:color w:val="000000" w:themeColor="text1"/>
          <w:sz w:val="22"/>
          <w:szCs w:val="22"/>
        </w:rPr>
        <w:t xml:space="preserve"> E. Epidemiology – identifying the causes and preventability of cancer? Nat</w:t>
      </w:r>
      <w:r>
        <w:rPr>
          <w:color w:val="000000" w:themeColor="text1"/>
          <w:sz w:val="22"/>
          <w:szCs w:val="22"/>
        </w:rPr>
        <w:t xml:space="preserve"> </w:t>
      </w:r>
      <w:r w:rsidRPr="00790E86">
        <w:rPr>
          <w:color w:val="000000" w:themeColor="text1"/>
          <w:sz w:val="22"/>
          <w:szCs w:val="22"/>
        </w:rPr>
        <w:t>Rev Cancer 2006;6(10): 75-83. PMID: 16372016</w:t>
      </w:r>
      <w:r w:rsidR="00641562">
        <w:rPr>
          <w:color w:val="000000" w:themeColor="text1"/>
          <w:sz w:val="22"/>
          <w:szCs w:val="22"/>
        </w:rPr>
        <w:br/>
      </w:r>
      <w:r w:rsidR="00641562" w:rsidRPr="00641562">
        <w:rPr>
          <w:color w:val="000000" w:themeColor="text1"/>
          <w:sz w:val="18"/>
          <w:szCs w:val="18"/>
        </w:rPr>
        <w:t>Graham Colditz,</w:t>
      </w:r>
      <w:r w:rsidR="00AD0245">
        <w:rPr>
          <w:color w:val="000000" w:themeColor="text1"/>
          <w:sz w:val="18"/>
          <w:szCs w:val="18"/>
        </w:rPr>
        <w:t xml:space="preserve"> developer and</w:t>
      </w:r>
      <w:r w:rsidR="00641562" w:rsidRPr="00641562">
        <w:rPr>
          <w:color w:val="000000" w:themeColor="text1"/>
          <w:sz w:val="18"/>
          <w:szCs w:val="18"/>
        </w:rPr>
        <w:t xml:space="preserve"> former instructor of EPI224, provides a </w:t>
      </w:r>
      <w:r w:rsidR="00AD0245">
        <w:rPr>
          <w:color w:val="000000" w:themeColor="text1"/>
          <w:sz w:val="18"/>
          <w:szCs w:val="18"/>
        </w:rPr>
        <w:t xml:space="preserve">broad </w:t>
      </w:r>
      <w:r w:rsidR="00641562" w:rsidRPr="00641562">
        <w:rPr>
          <w:color w:val="000000" w:themeColor="text1"/>
          <w:sz w:val="18"/>
          <w:szCs w:val="18"/>
        </w:rPr>
        <w:t>perspective on cancer etiology, preventability, screening, and prevention.</w:t>
      </w:r>
    </w:p>
    <w:p w14:paraId="6620F4BF" w14:textId="4FC99F75" w:rsidR="00790E86" w:rsidRPr="00790E86" w:rsidRDefault="00790E86" w:rsidP="0061572D">
      <w:pPr>
        <w:keepNext/>
        <w:spacing w:before="100"/>
        <w:rPr>
          <w:color w:val="000000" w:themeColor="text1"/>
          <w:sz w:val="22"/>
          <w:szCs w:val="22"/>
        </w:rPr>
      </w:pPr>
      <w:r w:rsidRPr="00790E86">
        <w:rPr>
          <w:i/>
          <w:iCs/>
          <w:color w:val="000000" w:themeColor="text1"/>
          <w:sz w:val="22"/>
          <w:szCs w:val="22"/>
        </w:rPr>
        <w:t>Homework</w:t>
      </w:r>
      <w:r w:rsidR="0061572D">
        <w:rPr>
          <w:i/>
          <w:iCs/>
          <w:color w:val="000000" w:themeColor="text1"/>
          <w:sz w:val="22"/>
          <w:szCs w:val="22"/>
        </w:rPr>
        <w:t xml:space="preserve"> 1</w:t>
      </w:r>
      <w:r w:rsidRPr="00790E86">
        <w:rPr>
          <w:i/>
          <w:iCs/>
          <w:color w:val="000000" w:themeColor="text1"/>
          <w:sz w:val="22"/>
          <w:szCs w:val="22"/>
        </w:rPr>
        <w:t>:</w:t>
      </w:r>
      <w:r w:rsidRPr="00790E86">
        <w:rPr>
          <w:color w:val="000000" w:themeColor="text1"/>
          <w:sz w:val="22"/>
          <w:szCs w:val="22"/>
        </w:rPr>
        <w:t xml:space="preserve"> </w:t>
      </w:r>
      <w:r w:rsidR="007C0FE6" w:rsidRPr="007F16BB">
        <w:rPr>
          <w:color w:val="000000" w:themeColor="text1"/>
          <w:sz w:val="22"/>
          <w:szCs w:val="22"/>
        </w:rPr>
        <w:t xml:space="preserve">Identify an important public health problem in cancer that could be addressed by a novel cancer prevention, early detection or control approach to solve. Justify the need for a solution to this problem by summarizing quantitative data on incidence, morbidity, or mortality using </w:t>
      </w:r>
      <w:r w:rsidR="007C0FE6">
        <w:rPr>
          <w:color w:val="000000" w:themeColor="text1"/>
          <w:sz w:val="22"/>
          <w:szCs w:val="22"/>
        </w:rPr>
        <w:t xml:space="preserve">data, such as from </w:t>
      </w:r>
      <w:r w:rsidR="007C0FE6" w:rsidRPr="007F16BB">
        <w:rPr>
          <w:color w:val="000000" w:themeColor="text1"/>
          <w:sz w:val="22"/>
          <w:szCs w:val="22"/>
        </w:rPr>
        <w:t>SEER.</w:t>
      </w:r>
      <w:r w:rsidR="007C0FE6">
        <w:rPr>
          <w:color w:val="000000" w:themeColor="text1"/>
          <w:sz w:val="22"/>
          <w:szCs w:val="22"/>
        </w:rPr>
        <w:t xml:space="preserve"> </w:t>
      </w:r>
      <w:r w:rsidR="007C0FE6" w:rsidRPr="007F16BB">
        <w:rPr>
          <w:color w:val="000000" w:themeColor="text1"/>
          <w:sz w:val="22"/>
          <w:szCs w:val="22"/>
        </w:rPr>
        <w:t>Consider current approaches</w:t>
      </w:r>
      <w:r w:rsidR="007C0FE6">
        <w:rPr>
          <w:color w:val="000000" w:themeColor="text1"/>
          <w:sz w:val="22"/>
          <w:szCs w:val="22"/>
        </w:rPr>
        <w:t xml:space="preserve">, such as on </w:t>
      </w:r>
      <w:r w:rsidR="007C0FE6" w:rsidRPr="007F16BB">
        <w:rPr>
          <w:color w:val="000000" w:themeColor="text1"/>
          <w:sz w:val="22"/>
          <w:szCs w:val="22"/>
        </w:rPr>
        <w:t xml:space="preserve">socio-economic, biological, technological, policy, and/or other </w:t>
      </w:r>
      <w:r w:rsidR="007C0FE6">
        <w:rPr>
          <w:color w:val="000000" w:themeColor="text1"/>
          <w:sz w:val="22"/>
          <w:szCs w:val="22"/>
        </w:rPr>
        <w:t>levels</w:t>
      </w:r>
      <w:r w:rsidR="007C0FE6" w:rsidRPr="007F16BB">
        <w:rPr>
          <w:color w:val="000000" w:themeColor="text1"/>
          <w:sz w:val="22"/>
          <w:szCs w:val="22"/>
        </w:rPr>
        <w:t>.</w:t>
      </w:r>
      <w:r w:rsidR="007C0FE6">
        <w:rPr>
          <w:color w:val="000000" w:themeColor="text1"/>
          <w:sz w:val="22"/>
          <w:szCs w:val="22"/>
        </w:rPr>
        <w:t xml:space="preserve"> I</w:t>
      </w:r>
      <w:r w:rsidRPr="00790E86">
        <w:rPr>
          <w:color w:val="000000" w:themeColor="text1"/>
          <w:sz w:val="22"/>
          <w:szCs w:val="22"/>
        </w:rPr>
        <w:t xml:space="preserve">dentify appropriate levels of intervention or action to address the cancer problem you defined. In </w:t>
      </w:r>
      <w:r w:rsidR="007C0FE6">
        <w:rPr>
          <w:color w:val="000000" w:themeColor="text1"/>
          <w:sz w:val="22"/>
          <w:szCs w:val="22"/>
        </w:rPr>
        <w:t xml:space="preserve">two </w:t>
      </w:r>
      <w:r w:rsidRPr="00790E86">
        <w:rPr>
          <w:color w:val="000000" w:themeColor="text1"/>
          <w:sz w:val="22"/>
          <w:szCs w:val="22"/>
        </w:rPr>
        <w:t>page</w:t>
      </w:r>
      <w:r w:rsidR="007C0FE6">
        <w:rPr>
          <w:color w:val="000000" w:themeColor="text1"/>
          <w:sz w:val="22"/>
          <w:szCs w:val="22"/>
        </w:rPr>
        <w:t>s</w:t>
      </w:r>
      <w:r w:rsidRPr="00790E86">
        <w:rPr>
          <w:color w:val="000000" w:themeColor="text1"/>
          <w:sz w:val="22"/>
          <w:szCs w:val="22"/>
        </w:rPr>
        <w:t xml:space="preserve"> or less, </w:t>
      </w:r>
      <w:r w:rsidR="000F1E71">
        <w:rPr>
          <w:color w:val="000000" w:themeColor="text1"/>
          <w:sz w:val="22"/>
          <w:szCs w:val="22"/>
        </w:rPr>
        <w:t xml:space="preserve">use insights from these data to choose a need in </w:t>
      </w:r>
      <w:r w:rsidRPr="00790E86">
        <w:rPr>
          <w:color w:val="000000" w:themeColor="text1"/>
          <w:sz w:val="22"/>
          <w:szCs w:val="22"/>
        </w:rPr>
        <w:t>cancer prevention, early detection, or control</w:t>
      </w:r>
      <w:r w:rsidR="000F1E71">
        <w:rPr>
          <w:color w:val="000000" w:themeColor="text1"/>
          <w:sz w:val="22"/>
          <w:szCs w:val="22"/>
        </w:rPr>
        <w:t xml:space="preserve"> that you will focus on and provide a tentative population(s), </w:t>
      </w:r>
      <w:r w:rsidR="000F1E71" w:rsidRPr="00790E86">
        <w:rPr>
          <w:color w:val="000000" w:themeColor="text1"/>
          <w:sz w:val="22"/>
          <w:szCs w:val="22"/>
        </w:rPr>
        <w:t>intervention</w:t>
      </w:r>
      <w:r w:rsidR="000F1E71">
        <w:rPr>
          <w:color w:val="000000" w:themeColor="text1"/>
          <w:sz w:val="22"/>
          <w:szCs w:val="22"/>
        </w:rPr>
        <w:t>(s), outcome(s), and success metric(s)</w:t>
      </w:r>
      <w:r w:rsidRPr="00790E86">
        <w:rPr>
          <w:color w:val="000000" w:themeColor="text1"/>
          <w:sz w:val="22"/>
          <w:szCs w:val="22"/>
        </w:rPr>
        <w:t>.</w:t>
      </w:r>
    </w:p>
    <w:p w14:paraId="7DBFE379" w14:textId="72BCCFF7" w:rsidR="007C0FE6" w:rsidRDefault="007C0FE6" w:rsidP="007C0FE6">
      <w:pPr>
        <w:rPr>
          <w:color w:val="000000" w:themeColor="text1"/>
          <w:sz w:val="22"/>
          <w:szCs w:val="22"/>
        </w:rPr>
      </w:pPr>
      <w:r w:rsidRPr="00790E86">
        <w:rPr>
          <w:color w:val="000000" w:themeColor="text1"/>
          <w:sz w:val="22"/>
          <w:szCs w:val="22"/>
        </w:rPr>
        <w:t>Assignment submission deadline on Canvas:</w:t>
      </w:r>
      <w:r>
        <w:rPr>
          <w:color w:val="000000" w:themeColor="text1"/>
          <w:sz w:val="22"/>
          <w:szCs w:val="22"/>
        </w:rPr>
        <w:t xml:space="preserve"> </w:t>
      </w:r>
      <w:r w:rsidRPr="007F16BB">
        <w:rPr>
          <w:color w:val="000000" w:themeColor="text1"/>
          <w:sz w:val="22"/>
          <w:szCs w:val="22"/>
        </w:rPr>
        <w:t>Friday</w:t>
      </w:r>
      <w:r>
        <w:rPr>
          <w:color w:val="000000" w:themeColor="text1"/>
          <w:sz w:val="22"/>
          <w:szCs w:val="22"/>
        </w:rPr>
        <w:t>,</w:t>
      </w:r>
      <w:r w:rsidRPr="007F16BB">
        <w:rPr>
          <w:color w:val="000000" w:themeColor="text1"/>
          <w:sz w:val="22"/>
          <w:szCs w:val="22"/>
        </w:rPr>
        <w:t xml:space="preserve"> October 2</w:t>
      </w:r>
      <w:r>
        <w:rPr>
          <w:color w:val="000000" w:themeColor="text1"/>
          <w:sz w:val="22"/>
          <w:szCs w:val="22"/>
        </w:rPr>
        <w:t>7</w:t>
      </w:r>
      <w:r w:rsidRPr="007F16BB">
        <w:rPr>
          <w:color w:val="000000" w:themeColor="text1"/>
          <w:sz w:val="22"/>
          <w:szCs w:val="22"/>
        </w:rPr>
        <w:t>, 6:00 pm</w:t>
      </w:r>
      <w:r>
        <w:rPr>
          <w:color w:val="000000" w:themeColor="text1"/>
          <w:sz w:val="22"/>
          <w:szCs w:val="22"/>
        </w:rPr>
        <w:t>.</w:t>
      </w:r>
    </w:p>
    <w:p w14:paraId="0427CC51" w14:textId="77777777" w:rsidR="007C0FE6" w:rsidRDefault="007C0FE6" w:rsidP="00790E86">
      <w:pPr>
        <w:rPr>
          <w:color w:val="000000" w:themeColor="text1"/>
          <w:sz w:val="22"/>
          <w:szCs w:val="22"/>
        </w:rPr>
      </w:pPr>
    </w:p>
    <w:p w14:paraId="37E42337" w14:textId="77777777" w:rsidR="00790E86" w:rsidRDefault="00790E86" w:rsidP="00790E86">
      <w:pPr>
        <w:rPr>
          <w:color w:val="000000" w:themeColor="text1"/>
          <w:sz w:val="22"/>
          <w:szCs w:val="22"/>
        </w:rPr>
      </w:pPr>
    </w:p>
    <w:p w14:paraId="47B01BDC" w14:textId="3D95C8F7" w:rsidR="00790E86" w:rsidRDefault="00790E86" w:rsidP="00790E86">
      <w:pPr>
        <w:rPr>
          <w:b/>
          <w:bCs/>
          <w:color w:val="000000" w:themeColor="text1"/>
          <w:sz w:val="22"/>
          <w:szCs w:val="22"/>
        </w:rPr>
      </w:pPr>
      <w:r w:rsidRPr="00790E86">
        <w:rPr>
          <w:b/>
          <w:bCs/>
          <w:color w:val="000000" w:themeColor="text1"/>
          <w:sz w:val="22"/>
          <w:szCs w:val="22"/>
        </w:rPr>
        <w:t>Monday, October 3</w:t>
      </w:r>
      <w:r w:rsidR="003E48D8">
        <w:rPr>
          <w:b/>
          <w:bCs/>
          <w:color w:val="000000" w:themeColor="text1"/>
          <w:sz w:val="22"/>
          <w:szCs w:val="22"/>
        </w:rPr>
        <w:t>0</w:t>
      </w:r>
    </w:p>
    <w:p w14:paraId="7EB13DBC" w14:textId="77777777" w:rsidR="007C0FE6" w:rsidRPr="00790E86" w:rsidRDefault="007C0FE6" w:rsidP="007C0FE6">
      <w:pPr>
        <w:rPr>
          <w:b/>
          <w:bCs/>
          <w:color w:val="000000" w:themeColor="text1"/>
          <w:sz w:val="22"/>
          <w:szCs w:val="22"/>
        </w:rPr>
      </w:pPr>
      <w:r w:rsidRPr="00790E86">
        <w:rPr>
          <w:b/>
          <w:bCs/>
          <w:color w:val="000000" w:themeColor="text1"/>
          <w:sz w:val="22"/>
          <w:szCs w:val="22"/>
        </w:rPr>
        <w:t xml:space="preserve">Genetic susceptibility and the biological basis for prevention: </w:t>
      </w:r>
      <w:r w:rsidRPr="00790E86">
        <w:rPr>
          <w:b/>
          <w:bCs/>
          <w:color w:val="000000" w:themeColor="text1"/>
          <w:sz w:val="22"/>
          <w:szCs w:val="22"/>
        </w:rPr>
        <w:br/>
        <w:t>Cancer Interception and Precision Prevention</w:t>
      </w:r>
    </w:p>
    <w:p w14:paraId="709A4B9B" w14:textId="77777777" w:rsidR="007C0FE6" w:rsidRDefault="007C0FE6" w:rsidP="007C0FE6">
      <w:pPr>
        <w:spacing w:before="100" w:after="100"/>
        <w:rPr>
          <w:color w:val="000000" w:themeColor="text1"/>
          <w:sz w:val="22"/>
          <w:szCs w:val="22"/>
        </w:rPr>
      </w:pPr>
      <w:r w:rsidRPr="00790E86">
        <w:rPr>
          <w:i/>
          <w:iCs/>
          <w:color w:val="000000" w:themeColor="text1"/>
          <w:sz w:val="22"/>
          <w:szCs w:val="22"/>
        </w:rPr>
        <w:t>Lecturer:</w:t>
      </w:r>
      <w:r w:rsidRPr="00790E86">
        <w:rPr>
          <w:color w:val="000000" w:themeColor="text1"/>
          <w:sz w:val="22"/>
          <w:szCs w:val="22"/>
        </w:rPr>
        <w:t xml:space="preserve"> Tim Rebbeck</w:t>
      </w:r>
    </w:p>
    <w:p w14:paraId="6A537251" w14:textId="77777777" w:rsidR="007C0FE6" w:rsidRDefault="007C0FE6" w:rsidP="007C0FE6">
      <w:pPr>
        <w:pStyle w:val="ListParagraph"/>
        <w:numPr>
          <w:ilvl w:val="0"/>
          <w:numId w:val="13"/>
        </w:numPr>
        <w:rPr>
          <w:color w:val="000000" w:themeColor="text1"/>
          <w:sz w:val="22"/>
          <w:szCs w:val="22"/>
        </w:rPr>
      </w:pPr>
      <w:r w:rsidRPr="00790E86">
        <w:rPr>
          <w:color w:val="000000" w:themeColor="text1"/>
          <w:sz w:val="22"/>
          <w:szCs w:val="22"/>
        </w:rPr>
        <w:t>Use of genetic, genomic, and other -</w:t>
      </w:r>
      <w:proofErr w:type="spellStart"/>
      <w:r w:rsidRPr="00790E86">
        <w:rPr>
          <w:color w:val="000000" w:themeColor="text1"/>
          <w:sz w:val="22"/>
          <w:szCs w:val="22"/>
        </w:rPr>
        <w:t>omic</w:t>
      </w:r>
      <w:proofErr w:type="spellEnd"/>
      <w:r>
        <w:rPr>
          <w:color w:val="000000" w:themeColor="text1"/>
          <w:sz w:val="22"/>
          <w:szCs w:val="22"/>
        </w:rPr>
        <w:t xml:space="preserve"> data</w:t>
      </w:r>
      <w:r w:rsidRPr="00790E86">
        <w:rPr>
          <w:color w:val="000000" w:themeColor="text1"/>
          <w:sz w:val="22"/>
          <w:szCs w:val="22"/>
        </w:rPr>
        <w:t xml:space="preserve"> for cancer prevention and control activities. </w:t>
      </w:r>
    </w:p>
    <w:p w14:paraId="1E5574C1" w14:textId="77777777" w:rsidR="007C0FE6" w:rsidRPr="00030CEA" w:rsidRDefault="007C0FE6" w:rsidP="007C0FE6">
      <w:pPr>
        <w:pStyle w:val="ListParagraph"/>
        <w:numPr>
          <w:ilvl w:val="0"/>
          <w:numId w:val="13"/>
        </w:numPr>
        <w:rPr>
          <w:color w:val="000000" w:themeColor="text1"/>
          <w:sz w:val="22"/>
          <w:szCs w:val="22"/>
        </w:rPr>
      </w:pPr>
      <w:r w:rsidRPr="00790E86">
        <w:rPr>
          <w:color w:val="000000" w:themeColor="text1"/>
          <w:sz w:val="22"/>
          <w:szCs w:val="22"/>
        </w:rPr>
        <w:t>Carcinogenesis, preneoplasia, and progression as an introduction to the points along the cancer continuum in which interventions may be developed and applied to intercept cancer.</w:t>
      </w:r>
    </w:p>
    <w:p w14:paraId="4F6CD618" w14:textId="77777777" w:rsidR="007C0FE6" w:rsidRPr="00277D2B" w:rsidRDefault="007C0FE6" w:rsidP="007C0FE6">
      <w:pPr>
        <w:pStyle w:val="Smallheadingitalics"/>
      </w:pPr>
      <w:r w:rsidRPr="00277D2B">
        <w:t>Required readings</w:t>
      </w:r>
    </w:p>
    <w:p w14:paraId="1D5E4996" w14:textId="6F437327" w:rsidR="007C0FE6" w:rsidRPr="00277D2B" w:rsidRDefault="007C0FE6" w:rsidP="007C0FE6">
      <w:pPr>
        <w:pStyle w:val="ListParagraph"/>
        <w:numPr>
          <w:ilvl w:val="0"/>
          <w:numId w:val="14"/>
        </w:numPr>
        <w:ind w:left="360"/>
        <w:rPr>
          <w:color w:val="000000" w:themeColor="text1"/>
          <w:sz w:val="22"/>
          <w:szCs w:val="22"/>
        </w:rPr>
      </w:pPr>
      <w:r w:rsidRPr="00277D2B">
        <w:rPr>
          <w:color w:val="000000" w:themeColor="text1"/>
          <w:sz w:val="22"/>
          <w:szCs w:val="22"/>
        </w:rPr>
        <w:t xml:space="preserve">Rebbeck TR et al. Precision Prevention and Early Detection of Cancer: Fundamental Principles. Cancer </w:t>
      </w:r>
      <w:proofErr w:type="spellStart"/>
      <w:r w:rsidRPr="00277D2B">
        <w:rPr>
          <w:color w:val="000000" w:themeColor="text1"/>
          <w:sz w:val="22"/>
          <w:szCs w:val="22"/>
        </w:rPr>
        <w:t>Discov</w:t>
      </w:r>
      <w:proofErr w:type="spellEnd"/>
      <w:r w:rsidRPr="00277D2B">
        <w:rPr>
          <w:color w:val="000000" w:themeColor="text1"/>
          <w:sz w:val="22"/>
          <w:szCs w:val="22"/>
        </w:rPr>
        <w:t xml:space="preserve"> 2018;8(7):803-811. PMID 29907587</w:t>
      </w:r>
      <w:r w:rsidR="00641562">
        <w:rPr>
          <w:color w:val="000000" w:themeColor="text1"/>
          <w:sz w:val="22"/>
          <w:szCs w:val="22"/>
        </w:rPr>
        <w:br/>
      </w:r>
      <w:r w:rsidR="00641562" w:rsidRPr="00641562">
        <w:rPr>
          <w:color w:val="000000" w:themeColor="text1"/>
          <w:sz w:val="18"/>
          <w:szCs w:val="18"/>
        </w:rPr>
        <w:t>This paper introduces key concepts on precision prevention.</w:t>
      </w:r>
    </w:p>
    <w:p w14:paraId="4539C46D" w14:textId="77777777" w:rsidR="007C0FE6" w:rsidRPr="00277D2B" w:rsidRDefault="007C0FE6" w:rsidP="007C0FE6">
      <w:pPr>
        <w:pStyle w:val="Smallheadingitalics"/>
      </w:pPr>
      <w:r>
        <w:t>Recommended</w:t>
      </w:r>
      <w:r w:rsidRPr="00277D2B">
        <w:t xml:space="preserve"> reading</w:t>
      </w:r>
      <w:r>
        <w:t>s</w:t>
      </w:r>
    </w:p>
    <w:p w14:paraId="543167A2" w14:textId="5FED8CDE" w:rsidR="007C0FE6" w:rsidRPr="00277D2B" w:rsidRDefault="007C0FE6" w:rsidP="007C0FE6">
      <w:pPr>
        <w:pStyle w:val="ListParagraph"/>
        <w:numPr>
          <w:ilvl w:val="0"/>
          <w:numId w:val="14"/>
        </w:numPr>
        <w:ind w:left="357" w:hanging="357"/>
        <w:rPr>
          <w:color w:val="000000" w:themeColor="text1"/>
          <w:sz w:val="22"/>
          <w:szCs w:val="22"/>
        </w:rPr>
      </w:pPr>
      <w:r w:rsidRPr="00277D2B">
        <w:rPr>
          <w:color w:val="000000" w:themeColor="text1"/>
          <w:sz w:val="22"/>
          <w:szCs w:val="22"/>
        </w:rPr>
        <w:t>Hanahan D, Weinberg RA. The hallmarks of cancer. Cell 2000; 100:57-70. PMID: 10647931</w:t>
      </w:r>
      <w:r w:rsidR="00641562">
        <w:rPr>
          <w:color w:val="000000" w:themeColor="text1"/>
          <w:sz w:val="22"/>
          <w:szCs w:val="22"/>
        </w:rPr>
        <w:br/>
      </w:r>
      <w:r w:rsidR="00641562" w:rsidRPr="00641562">
        <w:rPr>
          <w:color w:val="000000" w:themeColor="text1"/>
          <w:sz w:val="18"/>
          <w:szCs w:val="18"/>
        </w:rPr>
        <w:t xml:space="preserve">A classic </w:t>
      </w:r>
      <w:r w:rsidR="00641562">
        <w:rPr>
          <w:color w:val="000000" w:themeColor="text1"/>
          <w:sz w:val="18"/>
          <w:szCs w:val="18"/>
        </w:rPr>
        <w:t xml:space="preserve">review on </w:t>
      </w:r>
      <w:r w:rsidR="00641562" w:rsidRPr="00641562">
        <w:rPr>
          <w:color w:val="000000" w:themeColor="text1"/>
          <w:sz w:val="18"/>
          <w:szCs w:val="18"/>
        </w:rPr>
        <w:t>central biologic aspects of cancer cells</w:t>
      </w:r>
      <w:r w:rsidR="00641562">
        <w:rPr>
          <w:color w:val="000000" w:themeColor="text1"/>
          <w:sz w:val="18"/>
          <w:szCs w:val="18"/>
        </w:rPr>
        <w:t xml:space="preserve"> that are key to understand for any cancer researcher</w:t>
      </w:r>
      <w:r w:rsidR="00641562" w:rsidRPr="00641562">
        <w:rPr>
          <w:color w:val="000000" w:themeColor="text1"/>
          <w:sz w:val="18"/>
          <w:szCs w:val="18"/>
        </w:rPr>
        <w:t>.</w:t>
      </w:r>
    </w:p>
    <w:p w14:paraId="06618A1F" w14:textId="63D99FA6" w:rsidR="007C0FE6" w:rsidRPr="008F1736" w:rsidRDefault="007C0FE6" w:rsidP="007C0FE6">
      <w:pPr>
        <w:pStyle w:val="ListParagraph"/>
        <w:numPr>
          <w:ilvl w:val="0"/>
          <w:numId w:val="14"/>
        </w:numPr>
        <w:ind w:left="360"/>
        <w:rPr>
          <w:color w:val="000000" w:themeColor="text1"/>
          <w:sz w:val="22"/>
          <w:szCs w:val="22"/>
        </w:rPr>
      </w:pPr>
      <w:r w:rsidRPr="00277D2B">
        <w:rPr>
          <w:color w:val="000000" w:themeColor="text1"/>
          <w:sz w:val="22"/>
          <w:szCs w:val="22"/>
        </w:rPr>
        <w:t xml:space="preserve">Daly B, Olopade OI. A perfect storm: How tumor biology, genomics, and health care delivery patterns collide to create a racial survival disparity in breast cancer and proposed interventions for change. CA Cancer J Clin </w:t>
      </w:r>
      <w:proofErr w:type="gramStart"/>
      <w:r w:rsidRPr="00277D2B">
        <w:rPr>
          <w:color w:val="000000" w:themeColor="text1"/>
          <w:sz w:val="22"/>
          <w:szCs w:val="22"/>
        </w:rPr>
        <w:t>2015;65:221</w:t>
      </w:r>
      <w:proofErr w:type="gramEnd"/>
      <w:r w:rsidRPr="00277D2B">
        <w:rPr>
          <w:color w:val="000000" w:themeColor="text1"/>
          <w:sz w:val="22"/>
          <w:szCs w:val="22"/>
        </w:rPr>
        <w:t>-238. PMID:  25960198</w:t>
      </w:r>
    </w:p>
    <w:p w14:paraId="66FC79B0" w14:textId="77777777" w:rsidR="007C0FE6" w:rsidRPr="00030CEA" w:rsidRDefault="007C0FE6" w:rsidP="007C0FE6">
      <w:pPr>
        <w:pStyle w:val="ListParagraph"/>
        <w:numPr>
          <w:ilvl w:val="0"/>
          <w:numId w:val="14"/>
        </w:numPr>
        <w:ind w:left="357" w:hanging="357"/>
        <w:rPr>
          <w:color w:val="000000" w:themeColor="text1"/>
          <w:sz w:val="22"/>
          <w:szCs w:val="22"/>
        </w:rPr>
      </w:pPr>
      <w:r w:rsidRPr="00277D2B">
        <w:rPr>
          <w:color w:val="000000" w:themeColor="text1"/>
          <w:sz w:val="22"/>
          <w:szCs w:val="22"/>
        </w:rPr>
        <w:t>https://learning.iarc.fr/edp/resources/pgm-cancer-screening/</w:t>
      </w:r>
      <w:r>
        <w:rPr>
          <w:color w:val="000000" w:themeColor="text1"/>
          <w:sz w:val="22"/>
          <w:szCs w:val="22"/>
        </w:rPr>
        <w:br/>
      </w:r>
      <w:r w:rsidRPr="00277D2B">
        <w:rPr>
          <w:color w:val="000000" w:themeColor="text1"/>
          <w:sz w:val="22"/>
          <w:szCs w:val="22"/>
        </w:rPr>
        <w:t>https://learning.iarc.fr/edp/</w:t>
      </w:r>
    </w:p>
    <w:p w14:paraId="00B341FA" w14:textId="7EA878A1" w:rsidR="007C736F" w:rsidRDefault="007C736F" w:rsidP="007C736F">
      <w:pPr>
        <w:spacing w:before="100"/>
        <w:rPr>
          <w:color w:val="000000" w:themeColor="text1"/>
          <w:sz w:val="22"/>
          <w:szCs w:val="22"/>
        </w:rPr>
      </w:pPr>
      <w:r w:rsidRPr="00790E86">
        <w:rPr>
          <w:i/>
          <w:iCs/>
          <w:color w:val="000000" w:themeColor="text1"/>
          <w:sz w:val="22"/>
          <w:szCs w:val="22"/>
        </w:rPr>
        <w:t>Homework:</w:t>
      </w:r>
      <w:r>
        <w:rPr>
          <w:color w:val="000000" w:themeColor="text1"/>
          <w:sz w:val="22"/>
          <w:szCs w:val="22"/>
        </w:rPr>
        <w:t xml:space="preserve"> See </w:t>
      </w:r>
      <w:r w:rsidR="00583CE5">
        <w:rPr>
          <w:color w:val="000000" w:themeColor="text1"/>
          <w:sz w:val="22"/>
          <w:szCs w:val="22"/>
        </w:rPr>
        <w:t xml:space="preserve">next lecture in </w:t>
      </w:r>
      <w:r>
        <w:rPr>
          <w:color w:val="000000" w:themeColor="text1"/>
          <w:sz w:val="22"/>
          <w:szCs w:val="22"/>
        </w:rPr>
        <w:t xml:space="preserve">this week. </w:t>
      </w:r>
    </w:p>
    <w:p w14:paraId="0882102D" w14:textId="77777777" w:rsidR="007C736F" w:rsidRDefault="007C736F" w:rsidP="00790E86">
      <w:pPr>
        <w:rPr>
          <w:color w:val="000000" w:themeColor="text1"/>
          <w:sz w:val="22"/>
          <w:szCs w:val="22"/>
        </w:rPr>
      </w:pPr>
    </w:p>
    <w:p w14:paraId="0B5B84C8" w14:textId="5101B1BD" w:rsidR="00790E86" w:rsidRDefault="00790E86" w:rsidP="00790E86">
      <w:pPr>
        <w:rPr>
          <w:color w:val="000000" w:themeColor="text1"/>
          <w:sz w:val="22"/>
          <w:szCs w:val="22"/>
        </w:rPr>
      </w:pPr>
    </w:p>
    <w:p w14:paraId="63F0EFCB" w14:textId="72E6DFC2" w:rsidR="00790E86" w:rsidRPr="00790E86" w:rsidRDefault="00A9590D" w:rsidP="00790E86">
      <w:pPr>
        <w:rPr>
          <w:b/>
          <w:bCs/>
          <w:color w:val="000000" w:themeColor="text1"/>
          <w:sz w:val="22"/>
          <w:szCs w:val="22"/>
        </w:rPr>
      </w:pPr>
      <w:r>
        <w:rPr>
          <w:b/>
          <w:bCs/>
          <w:color w:val="000000" w:themeColor="text1"/>
          <w:sz w:val="22"/>
          <w:szCs w:val="22"/>
        </w:rPr>
        <w:t xml:space="preserve">Wednesday, November </w:t>
      </w:r>
      <w:r w:rsidR="007C0FE6">
        <w:rPr>
          <w:b/>
          <w:bCs/>
          <w:color w:val="000000" w:themeColor="text1"/>
          <w:sz w:val="22"/>
          <w:szCs w:val="22"/>
        </w:rPr>
        <w:t>1</w:t>
      </w:r>
    </w:p>
    <w:p w14:paraId="02B486F9" w14:textId="77777777" w:rsidR="007C0FE6" w:rsidRPr="00790E86" w:rsidRDefault="007C0FE6" w:rsidP="007C0FE6">
      <w:pPr>
        <w:rPr>
          <w:b/>
          <w:bCs/>
          <w:color w:val="000000" w:themeColor="text1"/>
          <w:sz w:val="22"/>
          <w:szCs w:val="22"/>
        </w:rPr>
      </w:pPr>
      <w:r w:rsidRPr="00790E86">
        <w:rPr>
          <w:b/>
          <w:bCs/>
          <w:color w:val="000000" w:themeColor="text1"/>
          <w:sz w:val="22"/>
          <w:szCs w:val="22"/>
        </w:rPr>
        <w:t xml:space="preserve">Communicating evidence-based practices to promote </w:t>
      </w:r>
      <w:r>
        <w:rPr>
          <w:b/>
          <w:bCs/>
          <w:color w:val="000000" w:themeColor="text1"/>
          <w:sz w:val="22"/>
          <w:szCs w:val="22"/>
        </w:rPr>
        <w:t>c</w:t>
      </w:r>
      <w:r w:rsidRPr="00790E86">
        <w:rPr>
          <w:b/>
          <w:bCs/>
          <w:color w:val="000000" w:themeColor="text1"/>
          <w:sz w:val="22"/>
          <w:szCs w:val="22"/>
        </w:rPr>
        <w:t xml:space="preserve">ancer </w:t>
      </w:r>
      <w:r>
        <w:rPr>
          <w:b/>
          <w:bCs/>
          <w:color w:val="000000" w:themeColor="text1"/>
          <w:sz w:val="22"/>
          <w:szCs w:val="22"/>
        </w:rPr>
        <w:t>c</w:t>
      </w:r>
      <w:r w:rsidRPr="00790E86">
        <w:rPr>
          <w:b/>
          <w:bCs/>
          <w:color w:val="000000" w:themeColor="text1"/>
          <w:sz w:val="22"/>
          <w:szCs w:val="22"/>
        </w:rPr>
        <w:t xml:space="preserve">ontrol: </w:t>
      </w:r>
      <w:r>
        <w:rPr>
          <w:b/>
          <w:bCs/>
          <w:color w:val="000000" w:themeColor="text1"/>
          <w:sz w:val="22"/>
          <w:szCs w:val="22"/>
        </w:rPr>
        <w:br/>
      </w:r>
      <w:r w:rsidRPr="00790E86">
        <w:rPr>
          <w:b/>
          <w:bCs/>
          <w:color w:val="000000" w:themeColor="text1"/>
          <w:sz w:val="22"/>
          <w:szCs w:val="22"/>
        </w:rPr>
        <w:t xml:space="preserve">Challenges and </w:t>
      </w:r>
      <w:r>
        <w:rPr>
          <w:b/>
          <w:bCs/>
          <w:color w:val="000000" w:themeColor="text1"/>
          <w:sz w:val="22"/>
          <w:szCs w:val="22"/>
        </w:rPr>
        <w:t>o</w:t>
      </w:r>
      <w:r w:rsidRPr="00790E86">
        <w:rPr>
          <w:b/>
          <w:bCs/>
          <w:color w:val="000000" w:themeColor="text1"/>
          <w:sz w:val="22"/>
          <w:szCs w:val="22"/>
        </w:rPr>
        <w:t>pportunities</w:t>
      </w:r>
    </w:p>
    <w:p w14:paraId="62AAB48E" w14:textId="77777777" w:rsidR="007C0FE6" w:rsidRPr="00790E86" w:rsidRDefault="007C0FE6" w:rsidP="007C0FE6">
      <w:pPr>
        <w:spacing w:before="100" w:after="100"/>
        <w:rPr>
          <w:color w:val="000000" w:themeColor="text1"/>
          <w:sz w:val="22"/>
          <w:szCs w:val="22"/>
        </w:rPr>
      </w:pPr>
      <w:r w:rsidRPr="00790E86">
        <w:rPr>
          <w:i/>
          <w:iCs/>
          <w:color w:val="000000" w:themeColor="text1"/>
          <w:sz w:val="22"/>
          <w:szCs w:val="22"/>
        </w:rPr>
        <w:t>Lecturer:</w:t>
      </w:r>
      <w:r w:rsidRPr="00790E86">
        <w:rPr>
          <w:color w:val="000000" w:themeColor="text1"/>
          <w:sz w:val="22"/>
          <w:szCs w:val="22"/>
        </w:rPr>
        <w:t xml:space="preserve"> Vish Viswanath</w:t>
      </w:r>
    </w:p>
    <w:p w14:paraId="49DD8AF9" w14:textId="77777777" w:rsidR="007C0FE6" w:rsidRPr="00790E86" w:rsidRDefault="007C0FE6" w:rsidP="007C0FE6">
      <w:pPr>
        <w:pStyle w:val="ListParagraph"/>
        <w:numPr>
          <w:ilvl w:val="0"/>
          <w:numId w:val="10"/>
        </w:numPr>
        <w:rPr>
          <w:color w:val="000000" w:themeColor="text1"/>
          <w:sz w:val="22"/>
          <w:szCs w:val="22"/>
        </w:rPr>
      </w:pPr>
      <w:r w:rsidRPr="00790E86">
        <w:rPr>
          <w:color w:val="000000" w:themeColor="text1"/>
          <w:sz w:val="22"/>
          <w:szCs w:val="22"/>
        </w:rPr>
        <w:t xml:space="preserve">Communicating evidence-based practices for implementation and dissemination. </w:t>
      </w:r>
    </w:p>
    <w:p w14:paraId="532945B4" w14:textId="77777777" w:rsidR="007C0FE6" w:rsidRPr="00030CEA" w:rsidRDefault="007C0FE6" w:rsidP="007C0FE6">
      <w:pPr>
        <w:pStyle w:val="ListParagraph"/>
        <w:numPr>
          <w:ilvl w:val="0"/>
          <w:numId w:val="10"/>
        </w:numPr>
        <w:rPr>
          <w:color w:val="000000" w:themeColor="text1"/>
          <w:sz w:val="22"/>
          <w:szCs w:val="22"/>
        </w:rPr>
      </w:pPr>
      <w:r w:rsidRPr="00790E86">
        <w:rPr>
          <w:color w:val="000000" w:themeColor="text1"/>
          <w:sz w:val="22"/>
          <w:szCs w:val="22"/>
        </w:rPr>
        <w:t>Use of social media and digital/mobile health</w:t>
      </w:r>
    </w:p>
    <w:p w14:paraId="7163DCA9" w14:textId="77777777" w:rsidR="007C0FE6" w:rsidRPr="00790E86" w:rsidRDefault="007C0FE6" w:rsidP="007C0FE6">
      <w:pPr>
        <w:pStyle w:val="Smallheadingitalics"/>
      </w:pPr>
      <w:r w:rsidRPr="00790E86">
        <w:t>Required readings</w:t>
      </w:r>
    </w:p>
    <w:p w14:paraId="1F152A2B" w14:textId="6FFF955C" w:rsidR="007C0FE6" w:rsidRPr="00A9590D" w:rsidRDefault="007C0FE6" w:rsidP="007C0FE6">
      <w:pPr>
        <w:pStyle w:val="ListParagraph"/>
        <w:numPr>
          <w:ilvl w:val="0"/>
          <w:numId w:val="11"/>
        </w:numPr>
        <w:rPr>
          <w:color w:val="000000" w:themeColor="text1"/>
          <w:sz w:val="22"/>
          <w:szCs w:val="22"/>
        </w:rPr>
      </w:pPr>
      <w:r w:rsidRPr="00790E86">
        <w:rPr>
          <w:color w:val="000000" w:themeColor="text1"/>
          <w:sz w:val="22"/>
          <w:szCs w:val="22"/>
        </w:rPr>
        <w:t>Viswanath K, Nagler RH, Bigman-Galimore CA, McCauley MP, Jung M, Ramanadhan S. The communications revolution and health inequalities in the 21st century: implications for cancer control. Cancer Epidemiol Biomarkers Prev 2012;21(10):1701–8.</w:t>
      </w:r>
      <w:r>
        <w:rPr>
          <w:color w:val="000000" w:themeColor="text1"/>
          <w:sz w:val="22"/>
          <w:szCs w:val="22"/>
        </w:rPr>
        <w:t xml:space="preserve"> PMID </w:t>
      </w:r>
      <w:r w:rsidRPr="00A9590D">
        <w:rPr>
          <w:color w:val="000000" w:themeColor="text1"/>
          <w:sz w:val="22"/>
          <w:szCs w:val="22"/>
        </w:rPr>
        <w:t>23045545</w:t>
      </w:r>
      <w:r>
        <w:rPr>
          <w:color w:val="000000" w:themeColor="text1"/>
          <w:sz w:val="22"/>
          <w:szCs w:val="22"/>
        </w:rPr>
        <w:t>.</w:t>
      </w:r>
    </w:p>
    <w:p w14:paraId="09FF8752" w14:textId="77777777" w:rsidR="007C0FE6" w:rsidRPr="00790E86" w:rsidRDefault="007C0FE6" w:rsidP="007C0FE6">
      <w:pPr>
        <w:pStyle w:val="Smallheadingitalics"/>
      </w:pPr>
      <w:r>
        <w:t>Recommended</w:t>
      </w:r>
      <w:r w:rsidRPr="00790E86">
        <w:t xml:space="preserve"> reading</w:t>
      </w:r>
      <w:r>
        <w:t>s</w:t>
      </w:r>
    </w:p>
    <w:p w14:paraId="2AF70425" w14:textId="3B11D08D" w:rsidR="007C0FE6" w:rsidRDefault="007C0FE6" w:rsidP="007C0FE6">
      <w:pPr>
        <w:pStyle w:val="ListParagraph"/>
        <w:numPr>
          <w:ilvl w:val="0"/>
          <w:numId w:val="11"/>
        </w:numPr>
        <w:rPr>
          <w:color w:val="000000" w:themeColor="text1"/>
          <w:sz w:val="22"/>
          <w:szCs w:val="22"/>
        </w:rPr>
      </w:pPr>
      <w:r w:rsidRPr="00790E86">
        <w:rPr>
          <w:color w:val="000000" w:themeColor="text1"/>
          <w:sz w:val="22"/>
          <w:szCs w:val="22"/>
        </w:rPr>
        <w:t>Lee EW, Bekalu MA, McCloud R, Vallone D, Arya M, Osgood N, Viswanath K, et al. The potential of smartphone apps in informing protobacco and antitobacco messaging efforts among underserved communities: longitudinal observational study. J Med Internet Res 2020;22(7</w:t>
      </w:r>
      <w:proofErr w:type="gramStart"/>
      <w:r w:rsidRPr="00790E86">
        <w:rPr>
          <w:color w:val="000000" w:themeColor="text1"/>
          <w:sz w:val="22"/>
          <w:szCs w:val="22"/>
        </w:rPr>
        <w:t>):e</w:t>
      </w:r>
      <w:proofErr w:type="gramEnd"/>
      <w:r w:rsidRPr="00790E86">
        <w:rPr>
          <w:color w:val="000000" w:themeColor="text1"/>
          <w:sz w:val="22"/>
          <w:szCs w:val="22"/>
        </w:rPr>
        <w:t>17451.</w:t>
      </w:r>
      <w:r>
        <w:rPr>
          <w:color w:val="000000" w:themeColor="text1"/>
          <w:sz w:val="22"/>
          <w:szCs w:val="22"/>
        </w:rPr>
        <w:t xml:space="preserve"> PMID </w:t>
      </w:r>
      <w:r w:rsidRPr="00D20E89">
        <w:rPr>
          <w:color w:val="000000" w:themeColor="text1"/>
          <w:sz w:val="22"/>
          <w:szCs w:val="22"/>
        </w:rPr>
        <w:t>32673252</w:t>
      </w:r>
      <w:r>
        <w:rPr>
          <w:color w:val="000000" w:themeColor="text1"/>
          <w:sz w:val="22"/>
          <w:szCs w:val="22"/>
        </w:rPr>
        <w:t>.</w:t>
      </w:r>
    </w:p>
    <w:p w14:paraId="6166D17C" w14:textId="357A7AE1" w:rsidR="007C0FE6" w:rsidRPr="008F1736" w:rsidRDefault="007C0FE6" w:rsidP="007C0FE6">
      <w:pPr>
        <w:pStyle w:val="ListParagraph"/>
        <w:numPr>
          <w:ilvl w:val="0"/>
          <w:numId w:val="11"/>
        </w:numPr>
        <w:rPr>
          <w:color w:val="000000" w:themeColor="text1"/>
          <w:sz w:val="22"/>
          <w:szCs w:val="22"/>
        </w:rPr>
      </w:pPr>
      <w:r w:rsidRPr="00790E86">
        <w:rPr>
          <w:color w:val="000000" w:themeColor="text1"/>
          <w:sz w:val="22"/>
          <w:szCs w:val="22"/>
        </w:rPr>
        <w:t xml:space="preserve">Bekalu MA, Ramanadhan S, Bigman CA, Nagler RH, Viswanath K. Graphic and arousing? Emotional and cognitive reactions to tobacco graphic health warnings and associated quit-related outcomes among low SEP population groups. Health Communication 2019;34(7):726–34. </w:t>
      </w:r>
      <w:r>
        <w:rPr>
          <w:color w:val="000000" w:themeColor="text1"/>
          <w:sz w:val="22"/>
          <w:szCs w:val="22"/>
        </w:rPr>
        <w:t xml:space="preserve">PMID </w:t>
      </w:r>
      <w:r w:rsidRPr="00A9590D">
        <w:rPr>
          <w:color w:val="000000" w:themeColor="text1"/>
          <w:sz w:val="22"/>
          <w:szCs w:val="22"/>
        </w:rPr>
        <w:t>29388802</w:t>
      </w:r>
      <w:r>
        <w:rPr>
          <w:color w:val="000000" w:themeColor="text1"/>
          <w:sz w:val="22"/>
          <w:szCs w:val="22"/>
        </w:rPr>
        <w:t>.</w:t>
      </w:r>
    </w:p>
    <w:p w14:paraId="407F7E47" w14:textId="77777777" w:rsidR="007C0FE6" w:rsidRPr="00030CEA" w:rsidRDefault="00000000" w:rsidP="007C0FE6">
      <w:pPr>
        <w:pStyle w:val="ListParagraph"/>
        <w:numPr>
          <w:ilvl w:val="0"/>
          <w:numId w:val="11"/>
        </w:numPr>
        <w:rPr>
          <w:color w:val="000000" w:themeColor="text1"/>
          <w:sz w:val="22"/>
          <w:szCs w:val="22"/>
        </w:rPr>
      </w:pPr>
      <w:hyperlink r:id="rId24" w:history="1">
        <w:r w:rsidR="007C0FE6" w:rsidRPr="00F64F4C">
          <w:rPr>
            <w:rStyle w:val="Hyperlink"/>
            <w:sz w:val="22"/>
            <w:szCs w:val="22"/>
          </w:rPr>
          <w:t>https://www.mooc-list.com/course/talking-about-cancer-reducing-risk-early-detection-and-mythbusting-futurelearn</w:t>
        </w:r>
      </w:hyperlink>
      <w:r w:rsidR="007C0FE6" w:rsidRPr="00790E86">
        <w:rPr>
          <w:color w:val="000000" w:themeColor="text1"/>
          <w:sz w:val="22"/>
          <w:szCs w:val="22"/>
        </w:rPr>
        <w:tab/>
      </w:r>
    </w:p>
    <w:p w14:paraId="761C49C6" w14:textId="2F542393" w:rsidR="007C0FE6" w:rsidRDefault="007C0FE6" w:rsidP="007C0FE6">
      <w:pPr>
        <w:spacing w:before="100"/>
        <w:rPr>
          <w:color w:val="000000" w:themeColor="text1"/>
          <w:sz w:val="22"/>
          <w:szCs w:val="22"/>
        </w:rPr>
      </w:pPr>
      <w:r w:rsidRPr="00790E86">
        <w:rPr>
          <w:i/>
          <w:iCs/>
          <w:color w:val="000000" w:themeColor="text1"/>
          <w:sz w:val="22"/>
          <w:szCs w:val="22"/>
        </w:rPr>
        <w:t>Homework</w:t>
      </w:r>
      <w:r w:rsidR="0061572D">
        <w:rPr>
          <w:i/>
          <w:iCs/>
          <w:color w:val="000000" w:themeColor="text1"/>
          <w:sz w:val="22"/>
          <w:szCs w:val="22"/>
        </w:rPr>
        <w:t xml:space="preserve"> 2</w:t>
      </w:r>
      <w:r w:rsidRPr="00790E86">
        <w:rPr>
          <w:i/>
          <w:iCs/>
          <w:color w:val="000000" w:themeColor="text1"/>
          <w:sz w:val="22"/>
          <w:szCs w:val="22"/>
        </w:rPr>
        <w:t>:</w:t>
      </w:r>
      <w:r w:rsidRPr="00790E86">
        <w:rPr>
          <w:color w:val="000000" w:themeColor="text1"/>
          <w:sz w:val="22"/>
          <w:szCs w:val="22"/>
        </w:rPr>
        <w:t xml:space="preserve"> Using principles presented in </w:t>
      </w:r>
      <w:r>
        <w:rPr>
          <w:color w:val="000000" w:themeColor="text1"/>
          <w:sz w:val="22"/>
          <w:szCs w:val="22"/>
        </w:rPr>
        <w:t xml:space="preserve">Monday’s </w:t>
      </w:r>
      <w:r w:rsidRPr="00790E86">
        <w:rPr>
          <w:color w:val="000000" w:themeColor="text1"/>
          <w:sz w:val="22"/>
          <w:szCs w:val="22"/>
        </w:rPr>
        <w:t xml:space="preserve">lecture, describe the biological rationale that underlies the cancer prevention, early detection, or control problem you have defined. If this problem has a direct biological basis that can be addressed, explain how that information may be used in developing and implementing the action or intervention you propose. This may include the use of genetic, biomarker or other information to address the problem. </w:t>
      </w:r>
      <w:r>
        <w:rPr>
          <w:color w:val="000000" w:themeColor="text1"/>
          <w:sz w:val="22"/>
          <w:szCs w:val="22"/>
        </w:rPr>
        <w:t xml:space="preserve">If communication is </w:t>
      </w:r>
      <w:r w:rsidR="000F1E71">
        <w:rPr>
          <w:color w:val="000000" w:themeColor="text1"/>
          <w:sz w:val="22"/>
          <w:szCs w:val="22"/>
        </w:rPr>
        <w:t xml:space="preserve">central to </w:t>
      </w:r>
      <w:r>
        <w:rPr>
          <w:color w:val="000000" w:themeColor="text1"/>
          <w:sz w:val="22"/>
          <w:szCs w:val="22"/>
        </w:rPr>
        <w:t xml:space="preserve">your </w:t>
      </w:r>
      <w:r w:rsidR="000F1E71">
        <w:rPr>
          <w:color w:val="000000" w:themeColor="text1"/>
          <w:sz w:val="22"/>
          <w:szCs w:val="22"/>
        </w:rPr>
        <w:t>project</w:t>
      </w:r>
      <w:r>
        <w:rPr>
          <w:color w:val="000000" w:themeColor="text1"/>
          <w:sz w:val="22"/>
          <w:szCs w:val="22"/>
        </w:rPr>
        <w:t xml:space="preserve">, then </w:t>
      </w:r>
      <w:r w:rsidR="000F1E71">
        <w:rPr>
          <w:color w:val="000000" w:themeColor="text1"/>
          <w:sz w:val="22"/>
          <w:szCs w:val="22"/>
        </w:rPr>
        <w:t xml:space="preserve">use </w:t>
      </w:r>
      <w:r w:rsidRPr="00790E86">
        <w:rPr>
          <w:color w:val="000000" w:themeColor="text1"/>
          <w:sz w:val="22"/>
          <w:szCs w:val="22"/>
        </w:rPr>
        <w:t xml:space="preserve">principles presented in </w:t>
      </w:r>
      <w:r>
        <w:rPr>
          <w:color w:val="000000" w:themeColor="text1"/>
          <w:sz w:val="22"/>
          <w:szCs w:val="22"/>
        </w:rPr>
        <w:t xml:space="preserve">Wednesday’s </w:t>
      </w:r>
      <w:r w:rsidRPr="00790E86">
        <w:rPr>
          <w:color w:val="000000" w:themeColor="text1"/>
          <w:sz w:val="22"/>
          <w:szCs w:val="22"/>
        </w:rPr>
        <w:t xml:space="preserve">lecture, </w:t>
      </w:r>
      <w:r>
        <w:rPr>
          <w:color w:val="000000" w:themeColor="text1"/>
          <w:sz w:val="22"/>
          <w:szCs w:val="22"/>
        </w:rPr>
        <w:t xml:space="preserve">and </w:t>
      </w:r>
      <w:r w:rsidRPr="00790E86">
        <w:rPr>
          <w:color w:val="000000" w:themeColor="text1"/>
          <w:sz w:val="22"/>
          <w:szCs w:val="22"/>
        </w:rPr>
        <w:t>outline potential strategies to communicate to a target population affected by the problem that you have defined to improve knowledge, practice, or some other need in communities affected by this problem.</w:t>
      </w:r>
      <w:r w:rsidR="000F1E71">
        <w:rPr>
          <w:color w:val="000000" w:themeColor="text1"/>
          <w:sz w:val="22"/>
          <w:szCs w:val="22"/>
        </w:rPr>
        <w:t xml:space="preserve"> Overall, refine the tentative population(s), </w:t>
      </w:r>
      <w:r w:rsidR="000F1E71" w:rsidRPr="00790E86">
        <w:rPr>
          <w:color w:val="000000" w:themeColor="text1"/>
          <w:sz w:val="22"/>
          <w:szCs w:val="22"/>
        </w:rPr>
        <w:t>intervention</w:t>
      </w:r>
      <w:r w:rsidR="000F1E71">
        <w:rPr>
          <w:color w:val="000000" w:themeColor="text1"/>
          <w:sz w:val="22"/>
          <w:szCs w:val="22"/>
        </w:rPr>
        <w:t>(s), outcome(s), and success metric(s) for your project.</w:t>
      </w:r>
    </w:p>
    <w:p w14:paraId="364724EB" w14:textId="44743075" w:rsidR="007C0FE6" w:rsidRDefault="007C0FE6" w:rsidP="007C736F">
      <w:pPr>
        <w:spacing w:before="100"/>
        <w:rPr>
          <w:color w:val="000000" w:themeColor="text1"/>
          <w:sz w:val="22"/>
          <w:szCs w:val="22"/>
        </w:rPr>
      </w:pPr>
      <w:r w:rsidRPr="00790E86">
        <w:rPr>
          <w:color w:val="000000" w:themeColor="text1"/>
          <w:sz w:val="22"/>
          <w:szCs w:val="22"/>
        </w:rPr>
        <w:t xml:space="preserve">Assignment submission deadline on Canvas: </w:t>
      </w:r>
      <w:r>
        <w:rPr>
          <w:color w:val="000000" w:themeColor="text1"/>
          <w:sz w:val="22"/>
          <w:szCs w:val="22"/>
        </w:rPr>
        <w:t xml:space="preserve">Friday, </w:t>
      </w:r>
      <w:r w:rsidRPr="00790E86">
        <w:rPr>
          <w:color w:val="000000" w:themeColor="text1"/>
          <w:sz w:val="22"/>
          <w:szCs w:val="22"/>
        </w:rPr>
        <w:t xml:space="preserve">November </w:t>
      </w:r>
      <w:r w:rsidR="007C736F">
        <w:rPr>
          <w:color w:val="000000" w:themeColor="text1"/>
          <w:sz w:val="22"/>
          <w:szCs w:val="22"/>
        </w:rPr>
        <w:t>3</w:t>
      </w:r>
      <w:r w:rsidRPr="00790E86">
        <w:rPr>
          <w:color w:val="000000" w:themeColor="text1"/>
          <w:sz w:val="22"/>
          <w:szCs w:val="22"/>
        </w:rPr>
        <w:t>, 6:00 pm.</w:t>
      </w:r>
    </w:p>
    <w:p w14:paraId="3ECB9220" w14:textId="77777777" w:rsidR="0073157D" w:rsidRDefault="0073157D" w:rsidP="00A9590D">
      <w:pPr>
        <w:rPr>
          <w:color w:val="000000" w:themeColor="text1"/>
          <w:sz w:val="22"/>
          <w:szCs w:val="22"/>
        </w:rPr>
      </w:pPr>
    </w:p>
    <w:p w14:paraId="598151CF" w14:textId="77777777" w:rsidR="000B0097" w:rsidRPr="00A9590D" w:rsidRDefault="000B0097" w:rsidP="00A9590D">
      <w:pPr>
        <w:rPr>
          <w:color w:val="000000" w:themeColor="text1"/>
          <w:sz w:val="22"/>
          <w:szCs w:val="22"/>
        </w:rPr>
      </w:pPr>
    </w:p>
    <w:p w14:paraId="21084D0E" w14:textId="6616DCCD" w:rsidR="0047706C" w:rsidRDefault="0047706C" w:rsidP="00A9590D">
      <w:pPr>
        <w:rPr>
          <w:b/>
          <w:bCs/>
          <w:color w:val="000000" w:themeColor="text1"/>
          <w:sz w:val="22"/>
          <w:szCs w:val="22"/>
        </w:rPr>
      </w:pPr>
      <w:r>
        <w:rPr>
          <w:b/>
          <w:bCs/>
          <w:color w:val="000000" w:themeColor="text1"/>
          <w:sz w:val="22"/>
          <w:szCs w:val="22"/>
        </w:rPr>
        <w:t xml:space="preserve">Monday, </w:t>
      </w:r>
      <w:r w:rsidR="00A9590D" w:rsidRPr="0047706C">
        <w:rPr>
          <w:b/>
          <w:bCs/>
          <w:color w:val="000000" w:themeColor="text1"/>
          <w:sz w:val="22"/>
          <w:szCs w:val="22"/>
        </w:rPr>
        <w:t xml:space="preserve">November </w:t>
      </w:r>
      <w:r w:rsidR="00D14D13">
        <w:rPr>
          <w:b/>
          <w:bCs/>
          <w:color w:val="000000" w:themeColor="text1"/>
          <w:sz w:val="22"/>
          <w:szCs w:val="22"/>
        </w:rPr>
        <w:t>6</w:t>
      </w:r>
    </w:p>
    <w:p w14:paraId="7FCB9F99" w14:textId="77777777" w:rsidR="00D14D13" w:rsidRPr="0047706C" w:rsidRDefault="00D14D13" w:rsidP="00D14D13">
      <w:pPr>
        <w:rPr>
          <w:b/>
          <w:bCs/>
          <w:color w:val="000000" w:themeColor="text1"/>
          <w:sz w:val="22"/>
          <w:szCs w:val="22"/>
        </w:rPr>
      </w:pPr>
      <w:r w:rsidRPr="0047706C">
        <w:rPr>
          <w:b/>
          <w:bCs/>
          <w:color w:val="000000" w:themeColor="text1"/>
          <w:sz w:val="22"/>
          <w:szCs w:val="22"/>
        </w:rPr>
        <w:t xml:space="preserve">Evidence-based Interventions and Resources: What Works? </w:t>
      </w:r>
    </w:p>
    <w:p w14:paraId="41B6A5FF" w14:textId="77777777" w:rsidR="00D14D13" w:rsidRDefault="00D14D13" w:rsidP="00D14D13">
      <w:pPr>
        <w:spacing w:before="100" w:after="100"/>
        <w:rPr>
          <w:color w:val="000000" w:themeColor="text1"/>
          <w:sz w:val="22"/>
          <w:szCs w:val="22"/>
        </w:rPr>
      </w:pPr>
      <w:r w:rsidRPr="0047706C">
        <w:rPr>
          <w:i/>
          <w:iCs/>
          <w:color w:val="000000" w:themeColor="text1"/>
          <w:sz w:val="22"/>
          <w:szCs w:val="22"/>
        </w:rPr>
        <w:t>Lecturer:</w:t>
      </w:r>
      <w:r w:rsidRPr="00A9590D">
        <w:rPr>
          <w:color w:val="000000" w:themeColor="text1"/>
          <w:sz w:val="22"/>
          <w:szCs w:val="22"/>
        </w:rPr>
        <w:t xml:space="preserve"> Karen Emmons</w:t>
      </w:r>
    </w:p>
    <w:p w14:paraId="170AF364" w14:textId="77777777" w:rsidR="00D14D13" w:rsidRPr="0047706C" w:rsidRDefault="00D14D13" w:rsidP="00D14D13">
      <w:pPr>
        <w:pStyle w:val="ListParagraph"/>
        <w:numPr>
          <w:ilvl w:val="0"/>
          <w:numId w:val="22"/>
        </w:numPr>
        <w:rPr>
          <w:color w:val="000000" w:themeColor="text1"/>
          <w:sz w:val="22"/>
          <w:szCs w:val="22"/>
        </w:rPr>
      </w:pPr>
      <w:r w:rsidRPr="0047706C">
        <w:rPr>
          <w:color w:val="000000" w:themeColor="text1"/>
          <w:sz w:val="22"/>
          <w:szCs w:val="22"/>
        </w:rPr>
        <w:t>Cancer Control P.L.A.N.E.T., USPSTF</w:t>
      </w:r>
    </w:p>
    <w:p w14:paraId="1A280F4F" w14:textId="77777777" w:rsidR="00D14D13" w:rsidRPr="0047706C" w:rsidRDefault="00D14D13" w:rsidP="00D14D13">
      <w:pPr>
        <w:pStyle w:val="ListParagraph"/>
        <w:numPr>
          <w:ilvl w:val="0"/>
          <w:numId w:val="22"/>
        </w:numPr>
        <w:rPr>
          <w:color w:val="000000" w:themeColor="text1"/>
          <w:sz w:val="22"/>
          <w:szCs w:val="22"/>
        </w:rPr>
      </w:pPr>
      <w:r w:rsidRPr="0047706C">
        <w:rPr>
          <w:color w:val="000000" w:themeColor="text1"/>
          <w:sz w:val="22"/>
          <w:szCs w:val="22"/>
        </w:rPr>
        <w:t>Decision making for cancer and other screening tests</w:t>
      </w:r>
    </w:p>
    <w:p w14:paraId="0DE00439" w14:textId="77777777" w:rsidR="00D14D13" w:rsidRPr="0047706C" w:rsidRDefault="00D14D13" w:rsidP="00D14D13">
      <w:pPr>
        <w:pStyle w:val="ListParagraph"/>
        <w:numPr>
          <w:ilvl w:val="0"/>
          <w:numId w:val="22"/>
        </w:numPr>
        <w:rPr>
          <w:color w:val="000000" w:themeColor="text1"/>
          <w:sz w:val="22"/>
          <w:szCs w:val="22"/>
        </w:rPr>
      </w:pPr>
      <w:r w:rsidRPr="0047706C">
        <w:rPr>
          <w:color w:val="000000" w:themeColor="text1"/>
          <w:sz w:val="22"/>
          <w:szCs w:val="22"/>
        </w:rPr>
        <w:t>Implementation science</w:t>
      </w:r>
    </w:p>
    <w:p w14:paraId="660EACDC" w14:textId="77777777" w:rsidR="00D14D13" w:rsidRPr="00030CEA" w:rsidRDefault="00D14D13" w:rsidP="00D14D13">
      <w:pPr>
        <w:pStyle w:val="ListParagraph"/>
        <w:numPr>
          <w:ilvl w:val="0"/>
          <w:numId w:val="22"/>
        </w:numPr>
        <w:rPr>
          <w:color w:val="000000" w:themeColor="text1"/>
          <w:sz w:val="22"/>
          <w:szCs w:val="22"/>
        </w:rPr>
      </w:pPr>
      <w:r w:rsidRPr="0047706C">
        <w:rPr>
          <w:color w:val="000000" w:themeColor="text1"/>
          <w:sz w:val="22"/>
          <w:szCs w:val="22"/>
        </w:rPr>
        <w:t>Health behaviors</w:t>
      </w:r>
    </w:p>
    <w:p w14:paraId="5C0A6FED" w14:textId="77777777" w:rsidR="00D14D13" w:rsidRPr="0047706C" w:rsidRDefault="00D14D13" w:rsidP="00D14D13">
      <w:pPr>
        <w:pStyle w:val="Smallheadingitalics"/>
      </w:pPr>
      <w:r w:rsidRPr="0047706C">
        <w:t>Required readings</w:t>
      </w:r>
    </w:p>
    <w:p w14:paraId="1774C88B" w14:textId="36C8D26B" w:rsidR="00D14D13" w:rsidRPr="0047706C" w:rsidRDefault="00D14D13" w:rsidP="00D14D13">
      <w:pPr>
        <w:pStyle w:val="ListParagraph"/>
        <w:numPr>
          <w:ilvl w:val="0"/>
          <w:numId w:val="23"/>
        </w:numPr>
        <w:rPr>
          <w:color w:val="000000" w:themeColor="text1"/>
          <w:sz w:val="22"/>
          <w:szCs w:val="22"/>
        </w:rPr>
      </w:pPr>
      <w:r w:rsidRPr="0047706C">
        <w:rPr>
          <w:color w:val="000000" w:themeColor="text1"/>
          <w:sz w:val="22"/>
          <w:szCs w:val="22"/>
        </w:rPr>
        <w:t>Emmons KM, Colditz GA. Realizing the Potential of Cancer Prevention – The Role of Implementation Science. N Engl J Med 2017;376(10):986-990.</w:t>
      </w:r>
      <w:r>
        <w:rPr>
          <w:color w:val="000000" w:themeColor="text1"/>
          <w:sz w:val="22"/>
          <w:szCs w:val="22"/>
        </w:rPr>
        <w:t xml:space="preserve"> PMID </w:t>
      </w:r>
      <w:r w:rsidRPr="0047706C">
        <w:rPr>
          <w:color w:val="000000" w:themeColor="text1"/>
          <w:sz w:val="22"/>
          <w:szCs w:val="22"/>
        </w:rPr>
        <w:t>28273020</w:t>
      </w:r>
      <w:r>
        <w:rPr>
          <w:color w:val="000000" w:themeColor="text1"/>
          <w:sz w:val="22"/>
          <w:szCs w:val="22"/>
        </w:rPr>
        <w:t>.</w:t>
      </w:r>
    </w:p>
    <w:p w14:paraId="763E301E" w14:textId="513D340D" w:rsidR="00D14D13" w:rsidRPr="00030CEA" w:rsidRDefault="00D14D13" w:rsidP="00D14D13">
      <w:pPr>
        <w:pStyle w:val="ListParagraph"/>
        <w:numPr>
          <w:ilvl w:val="0"/>
          <w:numId w:val="23"/>
        </w:numPr>
        <w:rPr>
          <w:color w:val="000000" w:themeColor="text1"/>
          <w:sz w:val="22"/>
          <w:szCs w:val="22"/>
        </w:rPr>
      </w:pPr>
      <w:r w:rsidRPr="0047706C">
        <w:rPr>
          <w:color w:val="000000" w:themeColor="text1"/>
          <w:sz w:val="22"/>
          <w:szCs w:val="22"/>
        </w:rPr>
        <w:t xml:space="preserve">Steele CB, Rose JM, Chovnick G, Townsend JS, </w:t>
      </w:r>
      <w:proofErr w:type="spellStart"/>
      <w:r w:rsidRPr="0047706C">
        <w:rPr>
          <w:color w:val="000000" w:themeColor="text1"/>
          <w:sz w:val="22"/>
          <w:szCs w:val="22"/>
        </w:rPr>
        <w:t>Stockmyer</w:t>
      </w:r>
      <w:proofErr w:type="spellEnd"/>
      <w:r w:rsidRPr="0047706C">
        <w:rPr>
          <w:color w:val="000000" w:themeColor="text1"/>
          <w:sz w:val="22"/>
          <w:szCs w:val="22"/>
        </w:rPr>
        <w:t xml:space="preserve"> CK, Fonseka J, Richardson LC. Use of Evidence-Based Practices and Resources Among Comprehensive Cancer Control Programs. J Public Health Manag </w:t>
      </w:r>
      <w:proofErr w:type="spellStart"/>
      <w:r w:rsidRPr="0047706C">
        <w:rPr>
          <w:color w:val="000000" w:themeColor="text1"/>
          <w:sz w:val="22"/>
          <w:szCs w:val="22"/>
        </w:rPr>
        <w:t>Pract</w:t>
      </w:r>
      <w:proofErr w:type="spellEnd"/>
      <w:r w:rsidRPr="0047706C">
        <w:rPr>
          <w:color w:val="000000" w:themeColor="text1"/>
          <w:sz w:val="22"/>
          <w:szCs w:val="22"/>
        </w:rPr>
        <w:t xml:space="preserve"> 2015;21(5):441-8. </w:t>
      </w:r>
      <w:r>
        <w:rPr>
          <w:color w:val="000000" w:themeColor="text1"/>
          <w:sz w:val="22"/>
          <w:szCs w:val="22"/>
        </w:rPr>
        <w:t xml:space="preserve">PMID </w:t>
      </w:r>
      <w:r w:rsidRPr="0047706C">
        <w:rPr>
          <w:color w:val="000000" w:themeColor="text1"/>
          <w:sz w:val="22"/>
          <w:szCs w:val="22"/>
        </w:rPr>
        <w:t>24402431</w:t>
      </w:r>
      <w:r>
        <w:rPr>
          <w:color w:val="000000" w:themeColor="text1"/>
          <w:sz w:val="22"/>
          <w:szCs w:val="22"/>
        </w:rPr>
        <w:t>.</w:t>
      </w:r>
    </w:p>
    <w:p w14:paraId="4AC8F4DF" w14:textId="77777777" w:rsidR="00D14D13" w:rsidRPr="0047706C" w:rsidRDefault="00D14D13" w:rsidP="00D14D13">
      <w:pPr>
        <w:pStyle w:val="Smallheadingitalics"/>
      </w:pPr>
      <w:r w:rsidRPr="0047706C">
        <w:t>Recommended readings</w:t>
      </w:r>
    </w:p>
    <w:p w14:paraId="1A66E029" w14:textId="3402C71E" w:rsidR="00D14D13" w:rsidRPr="0047706C" w:rsidRDefault="00D14D13" w:rsidP="00D14D13">
      <w:pPr>
        <w:pStyle w:val="ListParagraph"/>
        <w:numPr>
          <w:ilvl w:val="0"/>
          <w:numId w:val="23"/>
        </w:numPr>
        <w:rPr>
          <w:color w:val="000000" w:themeColor="text1"/>
          <w:sz w:val="22"/>
          <w:szCs w:val="22"/>
        </w:rPr>
      </w:pPr>
      <w:r w:rsidRPr="0047706C">
        <w:rPr>
          <w:color w:val="000000" w:themeColor="text1"/>
          <w:sz w:val="22"/>
          <w:szCs w:val="22"/>
        </w:rPr>
        <w:t xml:space="preserve">Smith RA, Andrews KS, Brooks D, Fedewa SA, </w:t>
      </w:r>
      <w:proofErr w:type="spellStart"/>
      <w:r w:rsidRPr="0047706C">
        <w:rPr>
          <w:color w:val="000000" w:themeColor="text1"/>
          <w:sz w:val="22"/>
          <w:szCs w:val="22"/>
        </w:rPr>
        <w:t>Manassaram</w:t>
      </w:r>
      <w:proofErr w:type="spellEnd"/>
      <w:r w:rsidRPr="0047706C">
        <w:rPr>
          <w:color w:val="000000" w:themeColor="text1"/>
          <w:sz w:val="22"/>
          <w:szCs w:val="22"/>
        </w:rPr>
        <w:t>-Baptiste D, Saslow D, Wender RC.</w:t>
      </w:r>
      <w:r>
        <w:rPr>
          <w:color w:val="000000" w:themeColor="text1"/>
          <w:sz w:val="22"/>
          <w:szCs w:val="22"/>
        </w:rPr>
        <w:t xml:space="preserve"> </w:t>
      </w:r>
      <w:r w:rsidRPr="0047706C">
        <w:rPr>
          <w:color w:val="000000" w:themeColor="text1"/>
          <w:sz w:val="22"/>
          <w:szCs w:val="22"/>
        </w:rPr>
        <w:t>Cancer screening in the United States, 2019: A review of current American Cancer Society guidelines and current issues in cancer screening. CA Cancer J Clin 2019 May;69(3):184-210.</w:t>
      </w:r>
      <w:r>
        <w:rPr>
          <w:color w:val="000000" w:themeColor="text1"/>
          <w:sz w:val="22"/>
          <w:szCs w:val="22"/>
        </w:rPr>
        <w:t xml:space="preserve"> PMID </w:t>
      </w:r>
      <w:r w:rsidRPr="0047706C">
        <w:rPr>
          <w:color w:val="000000" w:themeColor="text1"/>
          <w:sz w:val="22"/>
          <w:szCs w:val="22"/>
        </w:rPr>
        <w:t>30875085</w:t>
      </w:r>
      <w:r>
        <w:rPr>
          <w:color w:val="000000" w:themeColor="text1"/>
          <w:sz w:val="22"/>
          <w:szCs w:val="22"/>
        </w:rPr>
        <w:t>.</w:t>
      </w:r>
    </w:p>
    <w:p w14:paraId="77B253DE" w14:textId="5C85FF06" w:rsidR="00D14D13" w:rsidRPr="0047706C" w:rsidRDefault="00D14D13" w:rsidP="00D14D13">
      <w:pPr>
        <w:pStyle w:val="ListParagraph"/>
        <w:numPr>
          <w:ilvl w:val="0"/>
          <w:numId w:val="23"/>
        </w:numPr>
        <w:rPr>
          <w:color w:val="000000" w:themeColor="text1"/>
          <w:sz w:val="22"/>
          <w:szCs w:val="22"/>
        </w:rPr>
      </w:pPr>
      <w:r w:rsidRPr="0047706C">
        <w:rPr>
          <w:color w:val="000000" w:themeColor="text1"/>
          <w:sz w:val="22"/>
          <w:szCs w:val="22"/>
        </w:rPr>
        <w:t>USPSTF et al. Screening for Prostate Cancer: US Preventive Services Task Force Recommendation Statement. JAMA 2018;319(18):1901-1913. PMID: 29801017</w:t>
      </w:r>
      <w:r>
        <w:rPr>
          <w:color w:val="000000" w:themeColor="text1"/>
          <w:sz w:val="22"/>
          <w:szCs w:val="22"/>
        </w:rPr>
        <w:t>.</w:t>
      </w:r>
    </w:p>
    <w:p w14:paraId="0F4856B9" w14:textId="1B957B73" w:rsidR="00D14D13" w:rsidRPr="0047706C" w:rsidRDefault="00D14D13" w:rsidP="00D14D13">
      <w:pPr>
        <w:pStyle w:val="ListParagraph"/>
        <w:numPr>
          <w:ilvl w:val="0"/>
          <w:numId w:val="23"/>
        </w:numPr>
        <w:rPr>
          <w:color w:val="000000" w:themeColor="text1"/>
          <w:sz w:val="22"/>
          <w:szCs w:val="22"/>
        </w:rPr>
      </w:pPr>
      <w:r>
        <w:rPr>
          <w:color w:val="000000" w:themeColor="text1"/>
          <w:sz w:val="22"/>
          <w:szCs w:val="22"/>
        </w:rPr>
        <w:t>*</w:t>
      </w:r>
      <w:r w:rsidRPr="0047706C">
        <w:rPr>
          <w:color w:val="000000" w:themeColor="text1"/>
          <w:sz w:val="22"/>
          <w:szCs w:val="22"/>
        </w:rPr>
        <w:t>Pace LE, Keating NL. A Systematic Assessment of Benefits and Risks to Guide Breast Cancer Screening Decisions. JAMA 2014;311(13):1327-1335. PMID: 24691608</w:t>
      </w:r>
      <w:r>
        <w:rPr>
          <w:color w:val="000000" w:themeColor="text1"/>
          <w:sz w:val="22"/>
          <w:szCs w:val="22"/>
        </w:rPr>
        <w:t>.</w:t>
      </w:r>
    </w:p>
    <w:p w14:paraId="6533C069" w14:textId="77777777" w:rsidR="00D14D13" w:rsidRPr="0047706C" w:rsidRDefault="00D14D13" w:rsidP="00D14D13">
      <w:pPr>
        <w:pStyle w:val="ListParagraph"/>
        <w:numPr>
          <w:ilvl w:val="0"/>
          <w:numId w:val="23"/>
        </w:numPr>
        <w:rPr>
          <w:color w:val="000000" w:themeColor="text1"/>
          <w:sz w:val="22"/>
          <w:szCs w:val="22"/>
        </w:rPr>
      </w:pPr>
      <w:r>
        <w:rPr>
          <w:color w:val="000000" w:themeColor="text1"/>
          <w:sz w:val="22"/>
          <w:szCs w:val="22"/>
        </w:rPr>
        <w:t>*</w:t>
      </w:r>
      <w:proofErr w:type="spellStart"/>
      <w:r w:rsidRPr="0047706C">
        <w:rPr>
          <w:color w:val="000000" w:themeColor="text1"/>
          <w:sz w:val="22"/>
          <w:szCs w:val="22"/>
        </w:rPr>
        <w:t>Oeffinger</w:t>
      </w:r>
      <w:proofErr w:type="spellEnd"/>
      <w:r w:rsidRPr="0047706C">
        <w:rPr>
          <w:color w:val="000000" w:themeColor="text1"/>
          <w:sz w:val="22"/>
          <w:szCs w:val="22"/>
        </w:rPr>
        <w:t xml:space="preserve"> KC et al. Breast cancer screening for women at average risk: 2015 guideline update from the American Cancer Society. JAMA. 2015;314(15):1599-1614. PMID: 26501536 </w:t>
      </w:r>
    </w:p>
    <w:p w14:paraId="0D6967BF" w14:textId="50AD9E54" w:rsidR="00D14D13" w:rsidRPr="0047706C" w:rsidRDefault="00D14D13" w:rsidP="00D14D13">
      <w:pPr>
        <w:pStyle w:val="ListParagraph"/>
        <w:numPr>
          <w:ilvl w:val="0"/>
          <w:numId w:val="23"/>
        </w:numPr>
        <w:rPr>
          <w:color w:val="000000" w:themeColor="text1"/>
          <w:sz w:val="22"/>
          <w:szCs w:val="22"/>
        </w:rPr>
      </w:pPr>
      <w:r>
        <w:rPr>
          <w:color w:val="000000" w:themeColor="text1"/>
          <w:sz w:val="22"/>
          <w:szCs w:val="22"/>
        </w:rPr>
        <w:t>*</w:t>
      </w:r>
      <w:r w:rsidRPr="0047706C">
        <w:rPr>
          <w:color w:val="000000" w:themeColor="text1"/>
          <w:sz w:val="22"/>
          <w:szCs w:val="22"/>
        </w:rPr>
        <w:t xml:space="preserve">Stapleton SM, Oseni TO, </w:t>
      </w:r>
      <w:proofErr w:type="spellStart"/>
      <w:r w:rsidRPr="0047706C">
        <w:rPr>
          <w:color w:val="000000" w:themeColor="text1"/>
          <w:sz w:val="22"/>
          <w:szCs w:val="22"/>
        </w:rPr>
        <w:t>Bababekov</w:t>
      </w:r>
      <w:proofErr w:type="spellEnd"/>
      <w:r w:rsidRPr="0047706C">
        <w:rPr>
          <w:color w:val="000000" w:themeColor="text1"/>
          <w:sz w:val="22"/>
          <w:szCs w:val="22"/>
        </w:rPr>
        <w:t xml:space="preserve"> YJ, et al. Race/Ethnicity and Age Distribution of Breast Cancer Diagnosis in the United States. JAMA Surg 2018;153(6):594-595. PMID: 29516087</w:t>
      </w:r>
    </w:p>
    <w:p w14:paraId="6E0CC776" w14:textId="1FBDB792" w:rsidR="0061572D" w:rsidRDefault="00D14D13" w:rsidP="00D14D13">
      <w:pPr>
        <w:rPr>
          <w:color w:val="000000" w:themeColor="text1"/>
          <w:sz w:val="22"/>
          <w:szCs w:val="22"/>
        </w:rPr>
      </w:pPr>
      <w:r>
        <w:rPr>
          <w:color w:val="000000" w:themeColor="text1"/>
          <w:sz w:val="22"/>
          <w:szCs w:val="22"/>
        </w:rPr>
        <w:t>* optional additional readings</w:t>
      </w:r>
    </w:p>
    <w:p w14:paraId="7F1B1288" w14:textId="77777777" w:rsidR="00D14D13" w:rsidRDefault="00D14D13" w:rsidP="00D14D13">
      <w:pPr>
        <w:spacing w:before="100"/>
        <w:rPr>
          <w:color w:val="000000" w:themeColor="text1"/>
          <w:sz w:val="22"/>
          <w:szCs w:val="22"/>
        </w:rPr>
      </w:pPr>
      <w:r w:rsidRPr="00790E86">
        <w:rPr>
          <w:i/>
          <w:iCs/>
          <w:color w:val="000000" w:themeColor="text1"/>
          <w:sz w:val="22"/>
          <w:szCs w:val="22"/>
        </w:rPr>
        <w:t>Homework:</w:t>
      </w:r>
      <w:r>
        <w:rPr>
          <w:color w:val="000000" w:themeColor="text1"/>
          <w:sz w:val="22"/>
          <w:szCs w:val="22"/>
        </w:rPr>
        <w:t xml:space="preserve"> See next lecture in this week. </w:t>
      </w:r>
    </w:p>
    <w:p w14:paraId="4AB0026D" w14:textId="77777777" w:rsidR="008F1736" w:rsidRDefault="008F1736" w:rsidP="00A9590D">
      <w:pPr>
        <w:rPr>
          <w:b/>
          <w:bCs/>
          <w:color w:val="000000" w:themeColor="text1"/>
          <w:sz w:val="22"/>
          <w:szCs w:val="22"/>
        </w:rPr>
      </w:pPr>
    </w:p>
    <w:p w14:paraId="16F99021" w14:textId="77777777" w:rsidR="00D14D13" w:rsidRDefault="00D14D13" w:rsidP="00A9590D">
      <w:pPr>
        <w:rPr>
          <w:b/>
          <w:bCs/>
          <w:color w:val="000000" w:themeColor="text1"/>
          <w:sz w:val="22"/>
          <w:szCs w:val="22"/>
        </w:rPr>
      </w:pPr>
    </w:p>
    <w:p w14:paraId="454D98CD" w14:textId="66DC4AC6" w:rsidR="00842ACA" w:rsidRPr="00842ACA" w:rsidRDefault="0044344C" w:rsidP="000F1E71">
      <w:pPr>
        <w:keepNext/>
        <w:rPr>
          <w:b/>
          <w:bCs/>
          <w:color w:val="000000" w:themeColor="text1"/>
          <w:sz w:val="22"/>
          <w:szCs w:val="22"/>
        </w:rPr>
      </w:pPr>
      <w:r>
        <w:rPr>
          <w:b/>
          <w:bCs/>
          <w:color w:val="000000" w:themeColor="text1"/>
          <w:sz w:val="22"/>
          <w:szCs w:val="22"/>
        </w:rPr>
        <w:t>Wednesday</w:t>
      </w:r>
      <w:r w:rsidR="00842ACA" w:rsidRPr="00842ACA">
        <w:rPr>
          <w:b/>
          <w:bCs/>
          <w:color w:val="000000" w:themeColor="text1"/>
          <w:sz w:val="22"/>
          <w:szCs w:val="22"/>
        </w:rPr>
        <w:t xml:space="preserve">, November </w:t>
      </w:r>
      <w:r w:rsidR="00D14D13">
        <w:rPr>
          <w:b/>
          <w:bCs/>
          <w:color w:val="000000" w:themeColor="text1"/>
          <w:sz w:val="22"/>
          <w:szCs w:val="22"/>
        </w:rPr>
        <w:t>8</w:t>
      </w:r>
    </w:p>
    <w:p w14:paraId="73907C01" w14:textId="77777777" w:rsidR="00D14D13" w:rsidRPr="00842ACA" w:rsidRDefault="00D14D13" w:rsidP="000F1E71">
      <w:pPr>
        <w:keepNext/>
        <w:rPr>
          <w:b/>
          <w:bCs/>
          <w:color w:val="000000" w:themeColor="text1"/>
          <w:sz w:val="22"/>
          <w:szCs w:val="22"/>
        </w:rPr>
      </w:pPr>
      <w:r w:rsidRPr="00842ACA">
        <w:rPr>
          <w:b/>
          <w:bCs/>
          <w:color w:val="000000" w:themeColor="text1"/>
          <w:sz w:val="22"/>
          <w:szCs w:val="22"/>
        </w:rPr>
        <w:t xml:space="preserve">Cancer Health Disparities </w:t>
      </w:r>
    </w:p>
    <w:p w14:paraId="08F21AF8" w14:textId="77777777" w:rsidR="00D14D13" w:rsidRDefault="00D14D13" w:rsidP="000F1E71">
      <w:pPr>
        <w:keepNext/>
        <w:spacing w:before="100" w:after="100"/>
        <w:rPr>
          <w:color w:val="000000" w:themeColor="text1"/>
          <w:sz w:val="22"/>
          <w:szCs w:val="22"/>
        </w:rPr>
      </w:pPr>
      <w:r w:rsidRPr="00842ACA">
        <w:rPr>
          <w:i/>
          <w:iCs/>
          <w:color w:val="000000" w:themeColor="text1"/>
          <w:sz w:val="22"/>
          <w:szCs w:val="22"/>
        </w:rPr>
        <w:t>Lecturer:</w:t>
      </w:r>
      <w:r w:rsidRPr="00A9590D">
        <w:rPr>
          <w:color w:val="000000" w:themeColor="text1"/>
          <w:sz w:val="22"/>
          <w:szCs w:val="22"/>
        </w:rPr>
        <w:t xml:space="preserve"> Tim Rebbeck </w:t>
      </w:r>
      <w:r w:rsidRPr="00A9590D">
        <w:rPr>
          <w:color w:val="000000" w:themeColor="text1"/>
          <w:sz w:val="22"/>
          <w:szCs w:val="22"/>
        </w:rPr>
        <w:tab/>
      </w:r>
    </w:p>
    <w:p w14:paraId="4B013F16" w14:textId="77777777" w:rsidR="00D14D13" w:rsidRPr="00C5621A" w:rsidRDefault="00D14D13" w:rsidP="00D14D13">
      <w:pPr>
        <w:pStyle w:val="ListParagraph"/>
        <w:numPr>
          <w:ilvl w:val="0"/>
          <w:numId w:val="27"/>
        </w:numPr>
        <w:rPr>
          <w:color w:val="000000" w:themeColor="text1"/>
          <w:sz w:val="22"/>
          <w:szCs w:val="22"/>
        </w:rPr>
      </w:pPr>
      <w:r w:rsidRPr="00C5621A">
        <w:rPr>
          <w:color w:val="000000" w:themeColor="text1"/>
          <w:sz w:val="22"/>
          <w:szCs w:val="22"/>
        </w:rPr>
        <w:t>Concepts of disparities, inequality, and equity for multilevel influences on cancer risk and outcomes</w:t>
      </w:r>
    </w:p>
    <w:p w14:paraId="09DE022B" w14:textId="77777777" w:rsidR="00D14D13" w:rsidRPr="00C5621A" w:rsidRDefault="00D14D13" w:rsidP="00D14D13">
      <w:pPr>
        <w:pStyle w:val="ListParagraph"/>
        <w:numPr>
          <w:ilvl w:val="0"/>
          <w:numId w:val="27"/>
        </w:numPr>
        <w:rPr>
          <w:color w:val="000000" w:themeColor="text1"/>
          <w:sz w:val="22"/>
          <w:szCs w:val="22"/>
        </w:rPr>
      </w:pPr>
      <w:r w:rsidRPr="00C5621A">
        <w:rPr>
          <w:color w:val="000000" w:themeColor="text1"/>
          <w:sz w:val="22"/>
          <w:szCs w:val="22"/>
        </w:rPr>
        <w:t>Examples about disparities in the area of cancer</w:t>
      </w:r>
    </w:p>
    <w:p w14:paraId="2505D090" w14:textId="77777777" w:rsidR="00D14D13" w:rsidRPr="00C5621A" w:rsidRDefault="00D14D13" w:rsidP="00D14D13">
      <w:pPr>
        <w:pStyle w:val="ListParagraph"/>
        <w:numPr>
          <w:ilvl w:val="0"/>
          <w:numId w:val="27"/>
        </w:numPr>
        <w:rPr>
          <w:color w:val="000000" w:themeColor="text1"/>
          <w:sz w:val="22"/>
          <w:szCs w:val="22"/>
        </w:rPr>
      </w:pPr>
      <w:r w:rsidRPr="00C5621A">
        <w:rPr>
          <w:color w:val="000000" w:themeColor="text1"/>
          <w:sz w:val="22"/>
          <w:szCs w:val="22"/>
        </w:rPr>
        <w:t>Need of collaborative prevention and cancer control</w:t>
      </w:r>
    </w:p>
    <w:p w14:paraId="6B1EECD7" w14:textId="77777777" w:rsidR="00D14D13" w:rsidRPr="00C5621A" w:rsidRDefault="00D14D13" w:rsidP="00D14D13">
      <w:pPr>
        <w:pStyle w:val="ListParagraph"/>
        <w:numPr>
          <w:ilvl w:val="0"/>
          <w:numId w:val="27"/>
        </w:numPr>
        <w:rPr>
          <w:color w:val="000000" w:themeColor="text1"/>
          <w:sz w:val="22"/>
          <w:szCs w:val="22"/>
        </w:rPr>
      </w:pPr>
      <w:r w:rsidRPr="00C5621A">
        <w:rPr>
          <w:color w:val="000000" w:themeColor="text1"/>
          <w:sz w:val="22"/>
          <w:szCs w:val="22"/>
        </w:rPr>
        <w:t xml:space="preserve">Vulnerable populations, those at a greater cancer risk or need. </w:t>
      </w:r>
    </w:p>
    <w:p w14:paraId="1C70EDB7" w14:textId="77777777" w:rsidR="00D14D13" w:rsidRPr="00030CEA" w:rsidRDefault="00D14D13" w:rsidP="00D14D13">
      <w:pPr>
        <w:pStyle w:val="ListParagraph"/>
        <w:numPr>
          <w:ilvl w:val="0"/>
          <w:numId w:val="27"/>
        </w:numPr>
        <w:rPr>
          <w:color w:val="000000" w:themeColor="text1"/>
          <w:sz w:val="22"/>
          <w:szCs w:val="22"/>
        </w:rPr>
      </w:pPr>
      <w:r w:rsidRPr="00C5621A">
        <w:rPr>
          <w:color w:val="000000" w:themeColor="text1"/>
          <w:sz w:val="22"/>
          <w:szCs w:val="22"/>
        </w:rPr>
        <w:t>Social determinants of health and cancer prevention and control</w:t>
      </w:r>
    </w:p>
    <w:p w14:paraId="335C57D4" w14:textId="77777777" w:rsidR="00D14D13" w:rsidRPr="00C5621A" w:rsidRDefault="00D14D13" w:rsidP="00D14D13">
      <w:pPr>
        <w:pStyle w:val="Smallheadingitalics"/>
      </w:pPr>
      <w:r w:rsidRPr="00C5621A">
        <w:t>Required readings</w:t>
      </w:r>
    </w:p>
    <w:p w14:paraId="78A22B64" w14:textId="02B2421A" w:rsidR="00D14D13" w:rsidRPr="0061572D" w:rsidRDefault="00D14D13" w:rsidP="00D14D13">
      <w:pPr>
        <w:pStyle w:val="ListParagraph"/>
        <w:numPr>
          <w:ilvl w:val="0"/>
          <w:numId w:val="26"/>
        </w:numPr>
        <w:rPr>
          <w:color w:val="000000" w:themeColor="text1"/>
          <w:sz w:val="22"/>
          <w:szCs w:val="22"/>
        </w:rPr>
      </w:pPr>
      <w:proofErr w:type="spellStart"/>
      <w:r w:rsidRPr="00C5621A">
        <w:rPr>
          <w:color w:val="000000" w:themeColor="text1"/>
          <w:sz w:val="22"/>
          <w:szCs w:val="22"/>
        </w:rPr>
        <w:t>Zonderman</w:t>
      </w:r>
      <w:proofErr w:type="spellEnd"/>
      <w:r w:rsidRPr="00C5621A">
        <w:rPr>
          <w:color w:val="000000" w:themeColor="text1"/>
          <w:sz w:val="22"/>
          <w:szCs w:val="22"/>
        </w:rPr>
        <w:t xml:space="preserve"> AB, Ejiogu N, Norbeck J, Evans MK. The influence of health disparities on targeting cancer prevention efforts. Am J Prev Med 2014;46(3S1</w:t>
      </w:r>
      <w:proofErr w:type="gramStart"/>
      <w:r w:rsidRPr="00C5621A">
        <w:rPr>
          <w:color w:val="000000" w:themeColor="text1"/>
          <w:sz w:val="22"/>
          <w:szCs w:val="22"/>
        </w:rPr>
        <w:t>):S</w:t>
      </w:r>
      <w:proofErr w:type="gramEnd"/>
      <w:r w:rsidRPr="00C5621A">
        <w:rPr>
          <w:color w:val="000000" w:themeColor="text1"/>
          <w:sz w:val="22"/>
          <w:szCs w:val="22"/>
        </w:rPr>
        <w:t xml:space="preserve">87-S97. </w:t>
      </w:r>
      <w:r>
        <w:rPr>
          <w:color w:val="000000" w:themeColor="text1"/>
          <w:sz w:val="22"/>
          <w:szCs w:val="22"/>
        </w:rPr>
        <w:br/>
      </w:r>
      <w:r w:rsidRPr="00C5621A">
        <w:rPr>
          <w:color w:val="000000" w:themeColor="text1"/>
          <w:sz w:val="22"/>
          <w:szCs w:val="22"/>
        </w:rPr>
        <w:t xml:space="preserve">PMID: </w:t>
      </w:r>
      <w:r w:rsidR="00932E43" w:rsidRPr="00932E43">
        <w:rPr>
          <w:color w:val="000000" w:themeColor="text1"/>
          <w:sz w:val="22"/>
          <w:szCs w:val="22"/>
        </w:rPr>
        <w:t>24512936</w:t>
      </w:r>
      <w:r w:rsidRPr="00C5621A">
        <w:rPr>
          <w:color w:val="000000" w:themeColor="text1"/>
          <w:sz w:val="22"/>
          <w:szCs w:val="22"/>
        </w:rPr>
        <w:t>.</w:t>
      </w:r>
    </w:p>
    <w:p w14:paraId="7026517B" w14:textId="55F3A9F2" w:rsidR="0044344C" w:rsidRDefault="0044344C" w:rsidP="0044344C">
      <w:pPr>
        <w:rPr>
          <w:color w:val="000000" w:themeColor="text1"/>
          <w:sz w:val="22"/>
          <w:szCs w:val="22"/>
        </w:rPr>
      </w:pPr>
    </w:p>
    <w:p w14:paraId="0910C915" w14:textId="50752C87" w:rsidR="0044344C" w:rsidRPr="00A9590D" w:rsidRDefault="0044344C" w:rsidP="0044344C">
      <w:pPr>
        <w:spacing w:before="100"/>
        <w:rPr>
          <w:color w:val="000000" w:themeColor="text1"/>
          <w:sz w:val="22"/>
          <w:szCs w:val="22"/>
        </w:rPr>
      </w:pPr>
      <w:r w:rsidRPr="0047706C">
        <w:rPr>
          <w:i/>
          <w:iCs/>
          <w:color w:val="000000" w:themeColor="text1"/>
          <w:sz w:val="22"/>
          <w:szCs w:val="22"/>
        </w:rPr>
        <w:t>Homework</w:t>
      </w:r>
      <w:r w:rsidR="0061572D">
        <w:rPr>
          <w:i/>
          <w:iCs/>
          <w:color w:val="000000" w:themeColor="text1"/>
          <w:sz w:val="22"/>
          <w:szCs w:val="22"/>
        </w:rPr>
        <w:t xml:space="preserve"> </w:t>
      </w:r>
      <w:r w:rsidR="00D14D13">
        <w:rPr>
          <w:i/>
          <w:iCs/>
          <w:color w:val="000000" w:themeColor="text1"/>
          <w:sz w:val="22"/>
          <w:szCs w:val="22"/>
        </w:rPr>
        <w:t>3</w:t>
      </w:r>
      <w:r w:rsidRPr="0047706C">
        <w:rPr>
          <w:i/>
          <w:iCs/>
          <w:color w:val="000000" w:themeColor="text1"/>
          <w:sz w:val="22"/>
          <w:szCs w:val="22"/>
        </w:rPr>
        <w:t>:</w:t>
      </w:r>
      <w:r w:rsidRPr="00A9590D">
        <w:rPr>
          <w:color w:val="000000" w:themeColor="text1"/>
          <w:sz w:val="22"/>
          <w:szCs w:val="22"/>
        </w:rPr>
        <w:t xml:space="preserve"> </w:t>
      </w:r>
      <w:r w:rsidR="00D14D13" w:rsidRPr="00A9590D">
        <w:rPr>
          <w:color w:val="000000" w:themeColor="text1"/>
          <w:sz w:val="22"/>
          <w:szCs w:val="22"/>
        </w:rPr>
        <w:t xml:space="preserve">Using principles presented in </w:t>
      </w:r>
      <w:r w:rsidR="00D14D13">
        <w:rPr>
          <w:color w:val="000000" w:themeColor="text1"/>
          <w:sz w:val="22"/>
          <w:szCs w:val="22"/>
        </w:rPr>
        <w:t xml:space="preserve">this week’s </w:t>
      </w:r>
      <w:r w:rsidR="00D14D13" w:rsidRPr="00A9590D">
        <w:rPr>
          <w:color w:val="000000" w:themeColor="text1"/>
          <w:sz w:val="22"/>
          <w:szCs w:val="22"/>
        </w:rPr>
        <w:t>lecture</w:t>
      </w:r>
      <w:r w:rsidR="00D14D13">
        <w:rPr>
          <w:color w:val="000000" w:themeColor="text1"/>
          <w:sz w:val="22"/>
          <w:szCs w:val="22"/>
        </w:rPr>
        <w:t>s and</w:t>
      </w:r>
      <w:r w:rsidR="00D14D13" w:rsidRPr="00A9590D">
        <w:rPr>
          <w:color w:val="000000" w:themeColor="text1"/>
          <w:sz w:val="22"/>
          <w:szCs w:val="22"/>
        </w:rPr>
        <w:t xml:space="preserve"> the </w:t>
      </w:r>
      <w:r w:rsidR="00D14D13">
        <w:rPr>
          <w:color w:val="000000" w:themeColor="text1"/>
          <w:sz w:val="22"/>
          <w:szCs w:val="22"/>
        </w:rPr>
        <w:t xml:space="preserve">scientific </w:t>
      </w:r>
      <w:r w:rsidR="00D14D13" w:rsidRPr="00A9590D">
        <w:rPr>
          <w:color w:val="000000" w:themeColor="text1"/>
          <w:sz w:val="22"/>
          <w:szCs w:val="22"/>
        </w:rPr>
        <w:t xml:space="preserve">literature, </w:t>
      </w:r>
      <w:r w:rsidR="00D14D13">
        <w:rPr>
          <w:color w:val="000000" w:themeColor="text1"/>
          <w:sz w:val="22"/>
          <w:szCs w:val="22"/>
        </w:rPr>
        <w:t>d</w:t>
      </w:r>
      <w:r w:rsidR="00D14D13" w:rsidRPr="00A9590D">
        <w:rPr>
          <w:color w:val="000000" w:themeColor="text1"/>
          <w:sz w:val="22"/>
          <w:szCs w:val="22"/>
        </w:rPr>
        <w:t>esign an intervention that will address your proposed cancer health problem</w:t>
      </w:r>
      <w:r w:rsidR="00D14D13">
        <w:rPr>
          <w:color w:val="000000" w:themeColor="text1"/>
          <w:sz w:val="22"/>
          <w:szCs w:val="22"/>
        </w:rPr>
        <w:t xml:space="preserve">. </w:t>
      </w:r>
      <w:r w:rsidR="001D045A">
        <w:rPr>
          <w:color w:val="000000" w:themeColor="text1"/>
          <w:sz w:val="22"/>
          <w:szCs w:val="22"/>
        </w:rPr>
        <w:t xml:space="preserve">Then using material from Wednesday’s lecture, </w:t>
      </w:r>
      <w:r w:rsidR="00D14D13" w:rsidRPr="00A9590D">
        <w:rPr>
          <w:color w:val="000000" w:themeColor="text1"/>
          <w:sz w:val="22"/>
          <w:szCs w:val="22"/>
        </w:rPr>
        <w:t>SEER</w:t>
      </w:r>
      <w:r w:rsidR="00D14D13">
        <w:rPr>
          <w:color w:val="000000" w:themeColor="text1"/>
          <w:sz w:val="22"/>
          <w:szCs w:val="22"/>
        </w:rPr>
        <w:t>,</w:t>
      </w:r>
      <w:r w:rsidR="00D14D13" w:rsidRPr="00A9590D">
        <w:rPr>
          <w:color w:val="000000" w:themeColor="text1"/>
          <w:sz w:val="22"/>
          <w:szCs w:val="22"/>
        </w:rPr>
        <w:t xml:space="preserve"> or other data sources, identify any disparities that may exist in the topic area that you have defined for your project. These disparities may be racial/ethnic, gender, age, residence/rurality, or other relevant categories. </w:t>
      </w:r>
      <w:r w:rsidR="001D045A">
        <w:rPr>
          <w:color w:val="000000" w:themeColor="text1"/>
          <w:sz w:val="22"/>
          <w:szCs w:val="22"/>
        </w:rPr>
        <w:t xml:space="preserve">As you </w:t>
      </w:r>
      <w:r w:rsidR="00D14D13">
        <w:rPr>
          <w:color w:val="000000" w:themeColor="text1"/>
          <w:sz w:val="22"/>
          <w:szCs w:val="22"/>
        </w:rPr>
        <w:t xml:space="preserve">design </w:t>
      </w:r>
      <w:r w:rsidR="001D045A">
        <w:rPr>
          <w:color w:val="000000" w:themeColor="text1"/>
          <w:sz w:val="22"/>
          <w:szCs w:val="22"/>
        </w:rPr>
        <w:t xml:space="preserve">the intervention, consider, as appropriate, </w:t>
      </w:r>
      <w:r w:rsidR="00D14D13">
        <w:rPr>
          <w:color w:val="000000" w:themeColor="text1"/>
          <w:sz w:val="22"/>
          <w:szCs w:val="22"/>
        </w:rPr>
        <w:t xml:space="preserve">its impact on </w:t>
      </w:r>
      <w:r w:rsidR="001D045A" w:rsidRPr="00A9590D">
        <w:rPr>
          <w:color w:val="000000" w:themeColor="text1"/>
          <w:sz w:val="22"/>
          <w:szCs w:val="22"/>
        </w:rPr>
        <w:t>the disparities</w:t>
      </w:r>
      <w:r w:rsidR="001D045A">
        <w:rPr>
          <w:color w:val="000000" w:themeColor="text1"/>
          <w:sz w:val="22"/>
          <w:szCs w:val="22"/>
        </w:rPr>
        <w:t xml:space="preserve"> that you identified</w:t>
      </w:r>
      <w:r w:rsidR="001D045A" w:rsidRPr="00A9590D">
        <w:rPr>
          <w:color w:val="000000" w:themeColor="text1"/>
          <w:sz w:val="22"/>
          <w:szCs w:val="22"/>
        </w:rPr>
        <w:t>.</w:t>
      </w:r>
    </w:p>
    <w:p w14:paraId="63FEE598" w14:textId="61477888" w:rsidR="0044344C" w:rsidRDefault="0044344C" w:rsidP="001D045A">
      <w:pPr>
        <w:spacing w:before="100"/>
        <w:rPr>
          <w:color w:val="000000" w:themeColor="text1"/>
          <w:sz w:val="22"/>
          <w:szCs w:val="22"/>
        </w:rPr>
      </w:pPr>
      <w:r w:rsidRPr="00A9590D">
        <w:rPr>
          <w:color w:val="000000" w:themeColor="text1"/>
          <w:sz w:val="22"/>
          <w:szCs w:val="22"/>
        </w:rPr>
        <w:t xml:space="preserve">Assignment submission deadline on Canvas: </w:t>
      </w:r>
      <w:r>
        <w:rPr>
          <w:color w:val="000000" w:themeColor="text1"/>
          <w:sz w:val="22"/>
          <w:szCs w:val="22"/>
        </w:rPr>
        <w:t xml:space="preserve">Friday, </w:t>
      </w:r>
      <w:r w:rsidRPr="00A9590D">
        <w:rPr>
          <w:color w:val="000000" w:themeColor="text1"/>
          <w:sz w:val="22"/>
          <w:szCs w:val="22"/>
        </w:rPr>
        <w:t>November 1</w:t>
      </w:r>
      <w:r w:rsidR="00D14D13">
        <w:rPr>
          <w:color w:val="000000" w:themeColor="text1"/>
          <w:sz w:val="22"/>
          <w:szCs w:val="22"/>
        </w:rPr>
        <w:t>0</w:t>
      </w:r>
      <w:r w:rsidRPr="00A9590D">
        <w:rPr>
          <w:color w:val="000000" w:themeColor="text1"/>
          <w:sz w:val="22"/>
          <w:szCs w:val="22"/>
        </w:rPr>
        <w:t>, 6:00 pm.</w:t>
      </w:r>
    </w:p>
    <w:p w14:paraId="086C92DE" w14:textId="484B02B9" w:rsidR="00842ACA" w:rsidRDefault="00842ACA" w:rsidP="00842ACA">
      <w:pPr>
        <w:rPr>
          <w:color w:val="000000" w:themeColor="text1"/>
          <w:sz w:val="22"/>
          <w:szCs w:val="22"/>
        </w:rPr>
      </w:pPr>
    </w:p>
    <w:p w14:paraId="0443A2F8" w14:textId="77777777" w:rsidR="000B0097" w:rsidRDefault="000B0097" w:rsidP="00842ACA">
      <w:pPr>
        <w:rPr>
          <w:color w:val="000000" w:themeColor="text1"/>
          <w:sz w:val="22"/>
          <w:szCs w:val="22"/>
        </w:rPr>
      </w:pPr>
    </w:p>
    <w:p w14:paraId="518D1B8B" w14:textId="51A9497B" w:rsidR="000B0097" w:rsidRPr="00C5621A" w:rsidRDefault="000B0097" w:rsidP="000B0097">
      <w:pPr>
        <w:keepNext/>
        <w:rPr>
          <w:b/>
          <w:bCs/>
          <w:color w:val="000000" w:themeColor="text1"/>
          <w:sz w:val="22"/>
          <w:szCs w:val="22"/>
        </w:rPr>
      </w:pPr>
      <w:r w:rsidRPr="00C5621A">
        <w:rPr>
          <w:b/>
          <w:bCs/>
          <w:color w:val="000000" w:themeColor="text1"/>
          <w:sz w:val="22"/>
          <w:szCs w:val="22"/>
        </w:rPr>
        <w:t>SECTION II</w:t>
      </w:r>
    </w:p>
    <w:p w14:paraId="29698E84" w14:textId="6C1756FB" w:rsidR="000B0097" w:rsidRDefault="000B0097" w:rsidP="000B0097">
      <w:pPr>
        <w:rPr>
          <w:b/>
          <w:bCs/>
          <w:color w:val="000000" w:themeColor="text1"/>
          <w:sz w:val="22"/>
          <w:szCs w:val="22"/>
        </w:rPr>
      </w:pPr>
      <w:r>
        <w:rPr>
          <w:b/>
          <w:bCs/>
          <w:color w:val="000000" w:themeColor="text1"/>
          <w:sz w:val="22"/>
          <w:szCs w:val="22"/>
        </w:rPr>
        <w:t>CANCER SCREENING</w:t>
      </w:r>
    </w:p>
    <w:p w14:paraId="404FF126" w14:textId="77777777" w:rsidR="000B0097" w:rsidRDefault="000B0097" w:rsidP="000B0097">
      <w:pPr>
        <w:rPr>
          <w:color w:val="000000" w:themeColor="text1"/>
          <w:sz w:val="22"/>
          <w:szCs w:val="22"/>
        </w:rPr>
      </w:pPr>
    </w:p>
    <w:p w14:paraId="215CEF83" w14:textId="532A56F7" w:rsidR="000B0097" w:rsidRPr="004059CE" w:rsidRDefault="000B0097" w:rsidP="000B0097">
      <w:pPr>
        <w:keepNext/>
        <w:rPr>
          <w:b/>
          <w:bCs/>
          <w:color w:val="000000" w:themeColor="text1"/>
          <w:sz w:val="22"/>
          <w:szCs w:val="22"/>
        </w:rPr>
      </w:pPr>
      <w:r w:rsidRPr="004059CE">
        <w:rPr>
          <w:b/>
          <w:bCs/>
          <w:color w:val="000000" w:themeColor="text1"/>
          <w:sz w:val="22"/>
          <w:szCs w:val="22"/>
        </w:rPr>
        <w:t xml:space="preserve">Monday, November </w:t>
      </w:r>
      <w:r w:rsidR="00D14D13">
        <w:rPr>
          <w:b/>
          <w:bCs/>
          <w:color w:val="000000" w:themeColor="text1"/>
          <w:sz w:val="22"/>
          <w:szCs w:val="22"/>
        </w:rPr>
        <w:t>13</w:t>
      </w:r>
      <w:r w:rsidRPr="004059CE">
        <w:rPr>
          <w:b/>
          <w:bCs/>
          <w:color w:val="000000" w:themeColor="text1"/>
          <w:sz w:val="22"/>
          <w:szCs w:val="22"/>
        </w:rPr>
        <w:br/>
        <w:t>Cancer Screening I</w:t>
      </w:r>
    </w:p>
    <w:p w14:paraId="055D352F" w14:textId="77777777" w:rsidR="000B0097" w:rsidRDefault="000B0097" w:rsidP="000B0097">
      <w:pPr>
        <w:spacing w:before="100" w:after="100"/>
        <w:rPr>
          <w:color w:val="000000" w:themeColor="text1"/>
          <w:sz w:val="22"/>
          <w:szCs w:val="22"/>
        </w:rPr>
      </w:pPr>
      <w:r w:rsidRPr="004059CE">
        <w:rPr>
          <w:i/>
          <w:iCs/>
          <w:color w:val="000000" w:themeColor="text1"/>
          <w:sz w:val="22"/>
          <w:szCs w:val="22"/>
        </w:rPr>
        <w:t>Lecturer:</w:t>
      </w:r>
      <w:r w:rsidRPr="00A9590D">
        <w:rPr>
          <w:color w:val="000000" w:themeColor="text1"/>
          <w:sz w:val="22"/>
          <w:szCs w:val="22"/>
        </w:rPr>
        <w:t xml:space="preserve"> Konrad Stopsack</w:t>
      </w:r>
    </w:p>
    <w:p w14:paraId="63CDEF37" w14:textId="77777777" w:rsidR="000B0097" w:rsidRDefault="000B0097" w:rsidP="000B0097">
      <w:pPr>
        <w:pStyle w:val="ListParagraph"/>
        <w:numPr>
          <w:ilvl w:val="0"/>
          <w:numId w:val="16"/>
        </w:numPr>
        <w:rPr>
          <w:color w:val="000000" w:themeColor="text1"/>
          <w:sz w:val="22"/>
          <w:szCs w:val="22"/>
        </w:rPr>
      </w:pPr>
      <w:r w:rsidRPr="004059CE">
        <w:rPr>
          <w:color w:val="000000" w:themeColor="text1"/>
          <w:sz w:val="22"/>
          <w:szCs w:val="22"/>
        </w:rPr>
        <w:t>Basic principles of cancer screening</w:t>
      </w:r>
    </w:p>
    <w:p w14:paraId="6E5EF216" w14:textId="77777777" w:rsidR="000B0097" w:rsidRPr="00030CEA" w:rsidRDefault="000B0097" w:rsidP="000B0097">
      <w:pPr>
        <w:pStyle w:val="ListParagraph"/>
        <w:numPr>
          <w:ilvl w:val="0"/>
          <w:numId w:val="16"/>
        </w:numPr>
        <w:rPr>
          <w:color w:val="000000" w:themeColor="text1"/>
          <w:sz w:val="22"/>
          <w:szCs w:val="22"/>
        </w:rPr>
      </w:pPr>
      <w:r>
        <w:rPr>
          <w:color w:val="000000" w:themeColor="text1"/>
          <w:sz w:val="22"/>
          <w:szCs w:val="22"/>
        </w:rPr>
        <w:t>S</w:t>
      </w:r>
      <w:r w:rsidRPr="004059CE">
        <w:rPr>
          <w:color w:val="000000" w:themeColor="text1"/>
          <w:sz w:val="22"/>
          <w:szCs w:val="22"/>
        </w:rPr>
        <w:t>tudy design, bias, implementation</w:t>
      </w:r>
    </w:p>
    <w:p w14:paraId="4B7A1F6A" w14:textId="77777777" w:rsidR="000B0097" w:rsidRPr="004059CE" w:rsidRDefault="000B0097" w:rsidP="000B0097">
      <w:pPr>
        <w:pStyle w:val="Smallheadingitalics"/>
      </w:pPr>
      <w:r w:rsidRPr="004059CE">
        <w:t>Required reading</w:t>
      </w:r>
      <w:r>
        <w:t>s</w:t>
      </w:r>
    </w:p>
    <w:p w14:paraId="2714153A" w14:textId="1B97DCF2" w:rsidR="000B0097" w:rsidRPr="004059CE" w:rsidRDefault="000B0097" w:rsidP="000B0097">
      <w:pPr>
        <w:pStyle w:val="ListParagraph"/>
        <w:numPr>
          <w:ilvl w:val="0"/>
          <w:numId w:val="17"/>
        </w:numPr>
        <w:ind w:left="360"/>
        <w:rPr>
          <w:color w:val="000000" w:themeColor="text1"/>
          <w:sz w:val="22"/>
          <w:szCs w:val="22"/>
        </w:rPr>
      </w:pPr>
      <w:r w:rsidRPr="004059CE">
        <w:rPr>
          <w:color w:val="000000" w:themeColor="text1"/>
          <w:sz w:val="22"/>
          <w:szCs w:val="22"/>
        </w:rPr>
        <w:t xml:space="preserve">Pinsky PF. Principles of cancer screening. Surg Clin North Am 2015;95(5):953-66. </w:t>
      </w:r>
      <w:r>
        <w:rPr>
          <w:color w:val="000000" w:themeColor="text1"/>
          <w:sz w:val="22"/>
          <w:szCs w:val="22"/>
        </w:rPr>
        <w:br/>
      </w:r>
      <w:r w:rsidRPr="004059CE">
        <w:rPr>
          <w:color w:val="000000" w:themeColor="text1"/>
          <w:sz w:val="22"/>
          <w:szCs w:val="22"/>
        </w:rPr>
        <w:t>PMID: 26315516</w:t>
      </w:r>
      <w:r>
        <w:rPr>
          <w:color w:val="000000" w:themeColor="text1"/>
          <w:sz w:val="22"/>
          <w:szCs w:val="22"/>
        </w:rPr>
        <w:t>.</w:t>
      </w:r>
      <w:r w:rsidR="00AD0245">
        <w:rPr>
          <w:color w:val="000000" w:themeColor="text1"/>
          <w:sz w:val="22"/>
          <w:szCs w:val="22"/>
        </w:rPr>
        <w:br/>
      </w:r>
      <w:r w:rsidR="00AD0245" w:rsidRPr="00AD0245">
        <w:rPr>
          <w:color w:val="000000" w:themeColor="text1"/>
          <w:sz w:val="18"/>
          <w:szCs w:val="18"/>
        </w:rPr>
        <w:t>A balanced introduction to key principles of cancer screening.</w:t>
      </w:r>
    </w:p>
    <w:p w14:paraId="50C486D3" w14:textId="77777777" w:rsidR="000B0097" w:rsidRPr="004059CE" w:rsidRDefault="000B0097" w:rsidP="000B0097">
      <w:pPr>
        <w:pStyle w:val="Smallheadingitalics"/>
      </w:pPr>
      <w:r w:rsidRPr="004059CE">
        <w:t>Recommended readings</w:t>
      </w:r>
    </w:p>
    <w:p w14:paraId="13794C3D" w14:textId="39822EE7" w:rsidR="000F1E71" w:rsidRDefault="000B0097" w:rsidP="000B0097">
      <w:pPr>
        <w:pStyle w:val="ListParagraph"/>
        <w:numPr>
          <w:ilvl w:val="0"/>
          <w:numId w:val="17"/>
        </w:numPr>
        <w:ind w:left="357" w:hanging="357"/>
        <w:rPr>
          <w:color w:val="000000" w:themeColor="text1"/>
          <w:sz w:val="22"/>
          <w:szCs w:val="22"/>
        </w:rPr>
      </w:pPr>
      <w:r w:rsidRPr="004059CE">
        <w:rPr>
          <w:color w:val="000000" w:themeColor="text1"/>
          <w:sz w:val="22"/>
          <w:szCs w:val="22"/>
        </w:rPr>
        <w:t xml:space="preserve">Salmi LR, </w:t>
      </w:r>
      <w:proofErr w:type="spellStart"/>
      <w:r w:rsidRPr="004059CE">
        <w:rPr>
          <w:color w:val="000000" w:themeColor="text1"/>
          <w:sz w:val="22"/>
          <w:szCs w:val="22"/>
        </w:rPr>
        <w:t>Coureau</w:t>
      </w:r>
      <w:proofErr w:type="spellEnd"/>
      <w:r w:rsidRPr="004059CE">
        <w:rPr>
          <w:color w:val="000000" w:themeColor="text1"/>
          <w:sz w:val="22"/>
          <w:szCs w:val="22"/>
        </w:rPr>
        <w:t xml:space="preserve"> G, Bailhache M, </w:t>
      </w:r>
      <w:proofErr w:type="spellStart"/>
      <w:r w:rsidRPr="004059CE">
        <w:rPr>
          <w:color w:val="000000" w:themeColor="text1"/>
          <w:sz w:val="22"/>
          <w:szCs w:val="22"/>
        </w:rPr>
        <w:t>Mathoulin-Pélissier</w:t>
      </w:r>
      <w:proofErr w:type="spellEnd"/>
      <w:r w:rsidRPr="004059CE">
        <w:rPr>
          <w:color w:val="000000" w:themeColor="text1"/>
          <w:sz w:val="22"/>
          <w:szCs w:val="22"/>
        </w:rPr>
        <w:t xml:space="preserve"> S. To Screen or Not to Screen: Reconciling Individual and Population Perspectives on Screening. Mayo Clin Proc 2016;91(11):1594-1605. PMID: 27814837.</w:t>
      </w:r>
      <w:r w:rsidR="000F1E71">
        <w:rPr>
          <w:color w:val="000000" w:themeColor="text1"/>
          <w:sz w:val="22"/>
          <w:szCs w:val="22"/>
        </w:rPr>
        <w:t xml:space="preserve"> </w:t>
      </w:r>
      <w:r w:rsidR="00AD0245">
        <w:rPr>
          <w:color w:val="000000" w:themeColor="text1"/>
          <w:sz w:val="22"/>
          <w:szCs w:val="22"/>
        </w:rPr>
        <w:br/>
      </w:r>
      <w:r w:rsidR="00AD0245">
        <w:rPr>
          <w:color w:val="000000" w:themeColor="text1"/>
          <w:sz w:val="18"/>
          <w:szCs w:val="18"/>
        </w:rPr>
        <w:t>D</w:t>
      </w:r>
      <w:r w:rsidR="00AD0245" w:rsidRPr="00AD0245">
        <w:rPr>
          <w:color w:val="000000" w:themeColor="text1"/>
          <w:sz w:val="18"/>
          <w:szCs w:val="18"/>
        </w:rPr>
        <w:t xml:space="preserve">eeper discussion of how population-level metrics tell a different story </w:t>
      </w:r>
      <w:r w:rsidR="00AD0245">
        <w:rPr>
          <w:color w:val="000000" w:themeColor="text1"/>
          <w:sz w:val="18"/>
          <w:szCs w:val="18"/>
        </w:rPr>
        <w:t xml:space="preserve">than an </w:t>
      </w:r>
      <w:r w:rsidR="00AD0245" w:rsidRPr="00AD0245">
        <w:rPr>
          <w:color w:val="000000" w:themeColor="text1"/>
          <w:sz w:val="18"/>
          <w:szCs w:val="18"/>
        </w:rPr>
        <w:t xml:space="preserve">individual’s perspective, and what steps are involved </w:t>
      </w:r>
      <w:r w:rsidR="00AD0245">
        <w:rPr>
          <w:color w:val="000000" w:themeColor="text1"/>
          <w:sz w:val="18"/>
          <w:szCs w:val="18"/>
        </w:rPr>
        <w:t xml:space="preserve">in </w:t>
      </w:r>
      <w:r w:rsidR="00AD0245" w:rsidRPr="00AD0245">
        <w:rPr>
          <w:color w:val="000000" w:themeColor="text1"/>
          <w:sz w:val="18"/>
          <w:szCs w:val="18"/>
        </w:rPr>
        <w:t>or triggered by screening</w:t>
      </w:r>
      <w:r w:rsidR="00AD0245">
        <w:rPr>
          <w:color w:val="000000" w:themeColor="text1"/>
          <w:sz w:val="18"/>
          <w:szCs w:val="18"/>
        </w:rPr>
        <w:t xml:space="preserve"> that make evaluation of cancer screening programs so complex.</w:t>
      </w:r>
    </w:p>
    <w:p w14:paraId="47A888A6" w14:textId="15F0E675" w:rsidR="000F1E71" w:rsidRPr="000F1E71" w:rsidRDefault="000F1E71" w:rsidP="000F1E71">
      <w:pPr>
        <w:pStyle w:val="ListParagraph"/>
        <w:numPr>
          <w:ilvl w:val="0"/>
          <w:numId w:val="17"/>
        </w:numPr>
        <w:ind w:left="357" w:hanging="357"/>
        <w:rPr>
          <w:color w:val="000000" w:themeColor="text1"/>
          <w:sz w:val="22"/>
          <w:szCs w:val="22"/>
        </w:rPr>
      </w:pPr>
      <w:r w:rsidRPr="000F1E71">
        <w:rPr>
          <w:color w:val="000000" w:themeColor="text1"/>
          <w:sz w:val="22"/>
          <w:szCs w:val="22"/>
        </w:rPr>
        <w:t xml:space="preserve">Croswell JM, </w:t>
      </w:r>
      <w:proofErr w:type="spellStart"/>
      <w:r w:rsidRPr="000F1E71">
        <w:rPr>
          <w:color w:val="000000" w:themeColor="text1"/>
          <w:sz w:val="22"/>
          <w:szCs w:val="22"/>
        </w:rPr>
        <w:t>Ransohoff</w:t>
      </w:r>
      <w:proofErr w:type="spellEnd"/>
      <w:r w:rsidRPr="000F1E71">
        <w:rPr>
          <w:color w:val="000000" w:themeColor="text1"/>
          <w:sz w:val="22"/>
          <w:szCs w:val="22"/>
        </w:rPr>
        <w:t xml:space="preserve"> DF, Kramer BS. Principles of cancer screening: lessons from history and study design issues. Semin Oncol 2010;37(3):202-15. PMID: 20709205</w:t>
      </w:r>
      <w:r>
        <w:rPr>
          <w:color w:val="000000" w:themeColor="text1"/>
          <w:sz w:val="22"/>
          <w:szCs w:val="22"/>
        </w:rPr>
        <w:t>.</w:t>
      </w:r>
      <w:r w:rsidR="00AD0245">
        <w:rPr>
          <w:color w:val="000000" w:themeColor="text1"/>
          <w:sz w:val="22"/>
          <w:szCs w:val="22"/>
        </w:rPr>
        <w:br/>
      </w:r>
      <w:r w:rsidR="00244B11" w:rsidRPr="00244B11">
        <w:rPr>
          <w:color w:val="000000" w:themeColor="text1"/>
          <w:sz w:val="18"/>
          <w:szCs w:val="18"/>
        </w:rPr>
        <w:t xml:space="preserve">Prerequisites for successful screening discussed through a critical lens, </w:t>
      </w:r>
      <w:r w:rsidR="00244B11">
        <w:rPr>
          <w:color w:val="000000" w:themeColor="text1"/>
          <w:sz w:val="18"/>
          <w:szCs w:val="18"/>
        </w:rPr>
        <w:t xml:space="preserve">presaging </w:t>
      </w:r>
      <w:r w:rsidR="00244B11" w:rsidRPr="00244B11">
        <w:rPr>
          <w:color w:val="000000" w:themeColor="text1"/>
          <w:sz w:val="18"/>
          <w:szCs w:val="18"/>
        </w:rPr>
        <w:t>the third lecture in this section.</w:t>
      </w:r>
    </w:p>
    <w:p w14:paraId="127A3D1C" w14:textId="77777777" w:rsidR="000B0097" w:rsidRDefault="000B0097" w:rsidP="000B0097">
      <w:pPr>
        <w:spacing w:before="100"/>
        <w:rPr>
          <w:color w:val="000000" w:themeColor="text1"/>
          <w:sz w:val="22"/>
          <w:szCs w:val="22"/>
        </w:rPr>
      </w:pPr>
      <w:r w:rsidRPr="00790E86">
        <w:rPr>
          <w:i/>
          <w:iCs/>
          <w:color w:val="000000" w:themeColor="text1"/>
          <w:sz w:val="22"/>
          <w:szCs w:val="22"/>
        </w:rPr>
        <w:t>Homework:</w:t>
      </w:r>
      <w:r>
        <w:rPr>
          <w:color w:val="000000" w:themeColor="text1"/>
          <w:sz w:val="22"/>
          <w:szCs w:val="22"/>
        </w:rPr>
        <w:t xml:space="preserve"> See next lecture in this week. </w:t>
      </w:r>
    </w:p>
    <w:p w14:paraId="76870714" w14:textId="77777777" w:rsidR="000B0097" w:rsidRDefault="000B0097" w:rsidP="000B0097">
      <w:pPr>
        <w:rPr>
          <w:color w:val="000000" w:themeColor="text1"/>
          <w:sz w:val="22"/>
          <w:szCs w:val="22"/>
        </w:rPr>
      </w:pPr>
    </w:p>
    <w:p w14:paraId="3527750A" w14:textId="77777777" w:rsidR="000B0097" w:rsidRPr="00A9590D" w:rsidRDefault="000B0097" w:rsidP="000B0097">
      <w:pPr>
        <w:rPr>
          <w:color w:val="000000" w:themeColor="text1"/>
          <w:sz w:val="22"/>
          <w:szCs w:val="22"/>
        </w:rPr>
      </w:pPr>
    </w:p>
    <w:p w14:paraId="45C1D454" w14:textId="23C97DA7" w:rsidR="000B0097" w:rsidRPr="004059CE" w:rsidRDefault="000B0097" w:rsidP="000F1E71">
      <w:pPr>
        <w:keepNext/>
        <w:rPr>
          <w:b/>
          <w:bCs/>
          <w:color w:val="000000" w:themeColor="text1"/>
          <w:sz w:val="22"/>
          <w:szCs w:val="22"/>
        </w:rPr>
      </w:pPr>
      <w:r w:rsidRPr="004059CE">
        <w:rPr>
          <w:b/>
          <w:bCs/>
          <w:color w:val="000000" w:themeColor="text1"/>
          <w:sz w:val="22"/>
          <w:szCs w:val="22"/>
        </w:rPr>
        <w:t xml:space="preserve">Wednesday, November </w:t>
      </w:r>
      <w:r w:rsidR="00D14D13">
        <w:rPr>
          <w:b/>
          <w:bCs/>
          <w:color w:val="000000" w:themeColor="text1"/>
          <w:sz w:val="22"/>
          <w:szCs w:val="22"/>
        </w:rPr>
        <w:t>15</w:t>
      </w:r>
    </w:p>
    <w:p w14:paraId="37FB703C" w14:textId="77777777" w:rsidR="000B0097" w:rsidRPr="004059CE" w:rsidRDefault="000B0097" w:rsidP="000F1E71">
      <w:pPr>
        <w:keepNext/>
        <w:rPr>
          <w:b/>
          <w:bCs/>
          <w:color w:val="000000" w:themeColor="text1"/>
          <w:sz w:val="22"/>
          <w:szCs w:val="22"/>
        </w:rPr>
      </w:pPr>
      <w:r w:rsidRPr="004059CE">
        <w:rPr>
          <w:b/>
          <w:bCs/>
          <w:color w:val="000000" w:themeColor="text1"/>
          <w:sz w:val="22"/>
          <w:szCs w:val="22"/>
        </w:rPr>
        <w:t>Cancer Screening II</w:t>
      </w:r>
    </w:p>
    <w:p w14:paraId="440D7FD8" w14:textId="77777777" w:rsidR="000B0097" w:rsidRDefault="000B0097" w:rsidP="000F1E71">
      <w:pPr>
        <w:keepNext/>
        <w:spacing w:before="100" w:after="100"/>
        <w:rPr>
          <w:color w:val="000000" w:themeColor="text1"/>
          <w:sz w:val="22"/>
          <w:szCs w:val="22"/>
        </w:rPr>
      </w:pPr>
      <w:r w:rsidRPr="004059CE">
        <w:rPr>
          <w:i/>
          <w:iCs/>
          <w:color w:val="000000" w:themeColor="text1"/>
          <w:sz w:val="22"/>
          <w:szCs w:val="22"/>
        </w:rPr>
        <w:t>Lecturer:</w:t>
      </w:r>
      <w:r w:rsidRPr="00A9590D">
        <w:rPr>
          <w:color w:val="000000" w:themeColor="text1"/>
          <w:sz w:val="22"/>
          <w:szCs w:val="22"/>
        </w:rPr>
        <w:t xml:space="preserve"> Konrad Stopsack</w:t>
      </w:r>
      <w:r w:rsidRPr="00A9590D">
        <w:rPr>
          <w:color w:val="000000" w:themeColor="text1"/>
          <w:sz w:val="22"/>
          <w:szCs w:val="22"/>
        </w:rPr>
        <w:tab/>
      </w:r>
    </w:p>
    <w:p w14:paraId="54EE5756" w14:textId="77777777" w:rsidR="000B0097" w:rsidRPr="004059CE" w:rsidRDefault="000B0097" w:rsidP="000B0097">
      <w:pPr>
        <w:pStyle w:val="ListParagraph"/>
        <w:numPr>
          <w:ilvl w:val="0"/>
          <w:numId w:val="19"/>
        </w:numPr>
        <w:rPr>
          <w:color w:val="000000" w:themeColor="text1"/>
          <w:sz w:val="22"/>
          <w:szCs w:val="22"/>
        </w:rPr>
      </w:pPr>
      <w:r w:rsidRPr="004059CE">
        <w:rPr>
          <w:color w:val="000000" w:themeColor="text1"/>
          <w:sz w:val="22"/>
          <w:szCs w:val="22"/>
        </w:rPr>
        <w:t>Applied examples of cancer screening</w:t>
      </w:r>
    </w:p>
    <w:p w14:paraId="54C0A4B2" w14:textId="77777777" w:rsidR="000B0097" w:rsidRPr="00030CEA" w:rsidRDefault="000B0097" w:rsidP="000B0097">
      <w:pPr>
        <w:pStyle w:val="ListParagraph"/>
        <w:numPr>
          <w:ilvl w:val="0"/>
          <w:numId w:val="19"/>
        </w:numPr>
        <w:rPr>
          <w:color w:val="000000" w:themeColor="text1"/>
          <w:sz w:val="22"/>
          <w:szCs w:val="22"/>
        </w:rPr>
      </w:pPr>
      <w:r w:rsidRPr="004059CE">
        <w:rPr>
          <w:color w:val="000000" w:themeColor="text1"/>
          <w:sz w:val="22"/>
          <w:szCs w:val="22"/>
        </w:rPr>
        <w:t>Multi-cancer early detection</w:t>
      </w:r>
      <w:r w:rsidRPr="004059CE">
        <w:rPr>
          <w:color w:val="000000" w:themeColor="text1"/>
          <w:sz w:val="22"/>
          <w:szCs w:val="22"/>
        </w:rPr>
        <w:tab/>
      </w:r>
    </w:p>
    <w:p w14:paraId="7D7B2165" w14:textId="77777777" w:rsidR="000B0097" w:rsidRPr="004059CE" w:rsidRDefault="000B0097" w:rsidP="000B0097">
      <w:pPr>
        <w:pStyle w:val="Smallheadingitalics"/>
      </w:pPr>
      <w:r w:rsidRPr="004059CE">
        <w:t>Required readings</w:t>
      </w:r>
    </w:p>
    <w:p w14:paraId="3728E52F" w14:textId="3EFCAF76" w:rsidR="000F1E71" w:rsidRDefault="000F1E71" w:rsidP="000F1E71">
      <w:pPr>
        <w:pStyle w:val="ListParagraph"/>
        <w:numPr>
          <w:ilvl w:val="0"/>
          <w:numId w:val="20"/>
        </w:numPr>
        <w:rPr>
          <w:color w:val="000000" w:themeColor="text1"/>
          <w:sz w:val="22"/>
          <w:szCs w:val="22"/>
        </w:rPr>
      </w:pPr>
      <w:r w:rsidRPr="004059CE">
        <w:rPr>
          <w:color w:val="000000" w:themeColor="text1"/>
          <w:sz w:val="22"/>
          <w:szCs w:val="22"/>
        </w:rPr>
        <w:t xml:space="preserve">Etzioni R, Gulati R, Weiss NS. Multicancer Early Detection: Learning </w:t>
      </w:r>
      <w:proofErr w:type="gramStart"/>
      <w:r w:rsidRPr="004059CE">
        <w:rPr>
          <w:color w:val="000000" w:themeColor="text1"/>
          <w:sz w:val="22"/>
          <w:szCs w:val="22"/>
        </w:rPr>
        <w:t>From</w:t>
      </w:r>
      <w:proofErr w:type="gramEnd"/>
      <w:r w:rsidRPr="004059CE">
        <w:rPr>
          <w:color w:val="000000" w:themeColor="text1"/>
          <w:sz w:val="22"/>
          <w:szCs w:val="22"/>
        </w:rPr>
        <w:t xml:space="preserve"> the Past to Meet the Future. JNCI 2022;114(3):349-352. PMID: 34450655</w:t>
      </w:r>
      <w:r w:rsidR="00244B11">
        <w:rPr>
          <w:color w:val="000000" w:themeColor="text1"/>
          <w:sz w:val="22"/>
          <w:szCs w:val="22"/>
        </w:rPr>
        <w:br/>
      </w:r>
      <w:r w:rsidR="00244B11" w:rsidRPr="00244B11">
        <w:rPr>
          <w:color w:val="000000" w:themeColor="text1"/>
          <w:sz w:val="18"/>
          <w:szCs w:val="18"/>
        </w:rPr>
        <w:t xml:space="preserve">A very brief introduction to multi-cancer early detection tests and </w:t>
      </w:r>
      <w:r w:rsidR="00244B11">
        <w:rPr>
          <w:color w:val="000000" w:themeColor="text1"/>
          <w:sz w:val="18"/>
          <w:szCs w:val="18"/>
        </w:rPr>
        <w:t>how to think about them quantitatively</w:t>
      </w:r>
      <w:r w:rsidR="00244B11" w:rsidRPr="00244B11">
        <w:rPr>
          <w:color w:val="000000" w:themeColor="text1"/>
          <w:sz w:val="18"/>
          <w:szCs w:val="18"/>
        </w:rPr>
        <w:t>.</w:t>
      </w:r>
    </w:p>
    <w:p w14:paraId="2A9AA71A" w14:textId="77777777" w:rsidR="000B0097" w:rsidRPr="00A9590D" w:rsidRDefault="000B0097" w:rsidP="000B0097">
      <w:pPr>
        <w:pStyle w:val="Smallheadingitalics"/>
      </w:pPr>
      <w:r>
        <w:t>Recommended readings</w:t>
      </w:r>
    </w:p>
    <w:p w14:paraId="3F888E07" w14:textId="0EB67F43" w:rsidR="000F1E71" w:rsidRPr="000F1E71" w:rsidRDefault="000F1E71" w:rsidP="000F1E71">
      <w:pPr>
        <w:pStyle w:val="ListParagraph"/>
        <w:numPr>
          <w:ilvl w:val="0"/>
          <w:numId w:val="20"/>
        </w:numPr>
        <w:rPr>
          <w:color w:val="000000" w:themeColor="text1"/>
          <w:sz w:val="22"/>
          <w:szCs w:val="22"/>
        </w:rPr>
      </w:pPr>
      <w:r w:rsidRPr="000F1E71">
        <w:rPr>
          <w:color w:val="000000" w:themeColor="text1"/>
          <w:sz w:val="22"/>
          <w:szCs w:val="22"/>
        </w:rPr>
        <w:t>National Lung Screening Trial Research Team, Aberle DR, Adams AM, Berg CD, Black WC, Clapp JD, Fagerstrom RM, et al. Reduced lung-cancer mortality with low-dose computed tomographic screening. N Engl J Med 2011;365(5):395–409</w:t>
      </w:r>
      <w:r w:rsidR="00127357">
        <w:rPr>
          <w:color w:val="000000" w:themeColor="text1"/>
          <w:sz w:val="22"/>
          <w:szCs w:val="22"/>
        </w:rPr>
        <w:t xml:space="preserve">. PMID: </w:t>
      </w:r>
      <w:r w:rsidR="00127357" w:rsidRPr="00127357">
        <w:rPr>
          <w:color w:val="000000" w:themeColor="text1"/>
          <w:sz w:val="22"/>
          <w:szCs w:val="22"/>
        </w:rPr>
        <w:t>21714641</w:t>
      </w:r>
      <w:r w:rsidR="00127357">
        <w:rPr>
          <w:color w:val="000000" w:themeColor="text1"/>
          <w:sz w:val="22"/>
          <w:szCs w:val="22"/>
        </w:rPr>
        <w:t>.</w:t>
      </w:r>
      <w:r w:rsidR="00244B11">
        <w:rPr>
          <w:color w:val="000000" w:themeColor="text1"/>
          <w:sz w:val="22"/>
          <w:szCs w:val="22"/>
        </w:rPr>
        <w:br/>
      </w:r>
      <w:r w:rsidR="00244B11" w:rsidRPr="00244B11">
        <w:rPr>
          <w:color w:val="000000" w:themeColor="text1"/>
          <w:sz w:val="18"/>
          <w:szCs w:val="18"/>
        </w:rPr>
        <w:t>A prime example of a cancer prevention trial that changed practice.</w:t>
      </w:r>
    </w:p>
    <w:p w14:paraId="277EAFB7" w14:textId="1177AB5F" w:rsidR="000B0097" w:rsidRPr="00A9590D" w:rsidRDefault="000B0097" w:rsidP="000B0097">
      <w:pPr>
        <w:spacing w:before="100"/>
        <w:rPr>
          <w:color w:val="000000" w:themeColor="text1"/>
          <w:sz w:val="22"/>
          <w:szCs w:val="22"/>
        </w:rPr>
      </w:pPr>
      <w:r w:rsidRPr="004059CE">
        <w:rPr>
          <w:i/>
          <w:iCs/>
          <w:color w:val="000000" w:themeColor="text1"/>
          <w:sz w:val="22"/>
          <w:szCs w:val="22"/>
        </w:rPr>
        <w:t>Homework</w:t>
      </w:r>
      <w:r>
        <w:rPr>
          <w:i/>
          <w:iCs/>
          <w:color w:val="000000" w:themeColor="text1"/>
          <w:sz w:val="22"/>
          <w:szCs w:val="22"/>
        </w:rPr>
        <w:t xml:space="preserve"> </w:t>
      </w:r>
      <w:r w:rsidR="00D14D13">
        <w:rPr>
          <w:i/>
          <w:iCs/>
          <w:color w:val="000000" w:themeColor="text1"/>
          <w:sz w:val="22"/>
          <w:szCs w:val="22"/>
        </w:rPr>
        <w:t>4</w:t>
      </w:r>
      <w:r w:rsidRPr="0061572D">
        <w:rPr>
          <w:i/>
          <w:iCs/>
          <w:color w:val="000000" w:themeColor="text1"/>
          <w:sz w:val="22"/>
          <w:szCs w:val="22"/>
        </w:rPr>
        <w:t>:</w:t>
      </w:r>
      <w:r w:rsidRPr="0073157D">
        <w:rPr>
          <w:color w:val="000000" w:themeColor="text1"/>
          <w:sz w:val="22"/>
          <w:szCs w:val="22"/>
        </w:rPr>
        <w:t xml:space="preserve"> Using principles from this</w:t>
      </w:r>
      <w:r>
        <w:rPr>
          <w:color w:val="000000" w:themeColor="text1"/>
          <w:sz w:val="22"/>
          <w:szCs w:val="22"/>
        </w:rPr>
        <w:t xml:space="preserve"> week’s</w:t>
      </w:r>
      <w:r w:rsidRPr="0073157D">
        <w:rPr>
          <w:color w:val="000000" w:themeColor="text1"/>
          <w:sz w:val="22"/>
          <w:szCs w:val="22"/>
        </w:rPr>
        <w:t xml:space="preserve"> lecture</w:t>
      </w:r>
      <w:r>
        <w:rPr>
          <w:color w:val="000000" w:themeColor="text1"/>
          <w:sz w:val="22"/>
          <w:szCs w:val="22"/>
        </w:rPr>
        <w:t>s</w:t>
      </w:r>
      <w:r w:rsidRPr="0073157D">
        <w:rPr>
          <w:color w:val="000000" w:themeColor="text1"/>
          <w:sz w:val="22"/>
          <w:szCs w:val="22"/>
        </w:rPr>
        <w:t>, refine your study design, intervention, and approach for your project</w:t>
      </w:r>
      <w:r>
        <w:rPr>
          <w:color w:val="000000" w:themeColor="text1"/>
          <w:sz w:val="22"/>
          <w:szCs w:val="22"/>
        </w:rPr>
        <w:t>. Consider the role of screening to address the specific cancer problem</w:t>
      </w:r>
      <w:r w:rsidRPr="0073157D">
        <w:rPr>
          <w:color w:val="000000" w:themeColor="text1"/>
          <w:sz w:val="22"/>
          <w:szCs w:val="22"/>
        </w:rPr>
        <w:t xml:space="preserve">. For example, if a screening strategy is currently being done or developed that could be relevant to the </w:t>
      </w:r>
      <w:r>
        <w:rPr>
          <w:color w:val="000000" w:themeColor="text1"/>
          <w:sz w:val="22"/>
          <w:szCs w:val="22"/>
        </w:rPr>
        <w:t xml:space="preserve">approach </w:t>
      </w:r>
      <w:r w:rsidRPr="0073157D">
        <w:rPr>
          <w:color w:val="000000" w:themeColor="text1"/>
          <w:sz w:val="22"/>
          <w:szCs w:val="22"/>
        </w:rPr>
        <w:t>you have defined, explain whether and how you would integrate such an intervention, and where and how it requires further modification. If no screening interventions are currently available, define a screening intervention in order to address the problem. Consider providing numeric examples of screening interventions applicable to your project, including the potential for overdiagnosis. Alternatively, explore the potential impact of multi-cancer early detection tests on your cancer problem.</w:t>
      </w:r>
      <w:r>
        <w:rPr>
          <w:color w:val="000000" w:themeColor="text1"/>
          <w:sz w:val="22"/>
          <w:szCs w:val="22"/>
        </w:rPr>
        <w:t xml:space="preserve"> If screening is not relevant to your project at all, you may alternatively develop other aspects of your project.</w:t>
      </w:r>
    </w:p>
    <w:p w14:paraId="4227CD42" w14:textId="31ADB3C8" w:rsidR="000B0097" w:rsidRDefault="000B0097" w:rsidP="000B0097">
      <w:pPr>
        <w:spacing w:before="100"/>
        <w:rPr>
          <w:color w:val="000000" w:themeColor="text1"/>
          <w:sz w:val="22"/>
          <w:szCs w:val="22"/>
        </w:rPr>
      </w:pPr>
      <w:r w:rsidRPr="00A9590D">
        <w:rPr>
          <w:color w:val="000000" w:themeColor="text1"/>
          <w:sz w:val="22"/>
          <w:szCs w:val="22"/>
        </w:rPr>
        <w:t xml:space="preserve">Assignment submission deadline on Canvas: </w:t>
      </w:r>
      <w:r>
        <w:rPr>
          <w:color w:val="000000" w:themeColor="text1"/>
          <w:sz w:val="22"/>
          <w:szCs w:val="22"/>
        </w:rPr>
        <w:t xml:space="preserve">Friday, </w:t>
      </w:r>
      <w:r w:rsidRPr="00A9590D">
        <w:rPr>
          <w:color w:val="000000" w:themeColor="text1"/>
          <w:sz w:val="22"/>
          <w:szCs w:val="22"/>
        </w:rPr>
        <w:t xml:space="preserve">November </w:t>
      </w:r>
      <w:r>
        <w:rPr>
          <w:color w:val="000000" w:themeColor="text1"/>
          <w:sz w:val="22"/>
          <w:szCs w:val="22"/>
        </w:rPr>
        <w:t>1</w:t>
      </w:r>
      <w:r w:rsidR="00D14D13">
        <w:rPr>
          <w:color w:val="000000" w:themeColor="text1"/>
          <w:sz w:val="22"/>
          <w:szCs w:val="22"/>
        </w:rPr>
        <w:t>7</w:t>
      </w:r>
      <w:r w:rsidRPr="00A9590D">
        <w:rPr>
          <w:color w:val="000000" w:themeColor="text1"/>
          <w:sz w:val="22"/>
          <w:szCs w:val="22"/>
        </w:rPr>
        <w:t>, 6:00 pm.</w:t>
      </w:r>
    </w:p>
    <w:p w14:paraId="0B5A2FD7" w14:textId="77777777" w:rsidR="000B0097" w:rsidRDefault="000B0097" w:rsidP="000B0097">
      <w:pPr>
        <w:spacing w:before="100"/>
        <w:rPr>
          <w:color w:val="000000" w:themeColor="text1"/>
          <w:sz w:val="22"/>
          <w:szCs w:val="22"/>
        </w:rPr>
      </w:pPr>
    </w:p>
    <w:p w14:paraId="249532F4" w14:textId="1874D17B" w:rsidR="000B0097" w:rsidRPr="004059CE" w:rsidRDefault="00D14D13" w:rsidP="000B0097">
      <w:pPr>
        <w:rPr>
          <w:b/>
          <w:bCs/>
          <w:color w:val="000000" w:themeColor="text1"/>
          <w:sz w:val="22"/>
          <w:szCs w:val="22"/>
        </w:rPr>
      </w:pPr>
      <w:r>
        <w:rPr>
          <w:b/>
          <w:bCs/>
          <w:color w:val="000000" w:themeColor="text1"/>
          <w:sz w:val="22"/>
          <w:szCs w:val="22"/>
        </w:rPr>
        <w:t>Monday</w:t>
      </w:r>
      <w:r w:rsidR="000B0097" w:rsidRPr="004059CE">
        <w:rPr>
          <w:b/>
          <w:bCs/>
          <w:color w:val="000000" w:themeColor="text1"/>
          <w:sz w:val="22"/>
          <w:szCs w:val="22"/>
        </w:rPr>
        <w:t xml:space="preserve">, November </w:t>
      </w:r>
      <w:r>
        <w:rPr>
          <w:b/>
          <w:bCs/>
          <w:color w:val="000000" w:themeColor="text1"/>
          <w:sz w:val="22"/>
          <w:szCs w:val="22"/>
        </w:rPr>
        <w:t>20</w:t>
      </w:r>
    </w:p>
    <w:p w14:paraId="0AD092C3" w14:textId="348D4B83" w:rsidR="000B0097" w:rsidRPr="004059CE" w:rsidRDefault="000B0097" w:rsidP="000B0097">
      <w:pPr>
        <w:rPr>
          <w:b/>
          <w:bCs/>
          <w:color w:val="000000" w:themeColor="text1"/>
          <w:sz w:val="22"/>
          <w:szCs w:val="22"/>
        </w:rPr>
      </w:pPr>
      <w:r>
        <w:rPr>
          <w:b/>
          <w:bCs/>
          <w:color w:val="000000" w:themeColor="text1"/>
          <w:sz w:val="22"/>
          <w:szCs w:val="22"/>
        </w:rPr>
        <w:t>Overdiagnosis in Cancer Screening</w:t>
      </w:r>
    </w:p>
    <w:p w14:paraId="7E9AE754" w14:textId="568AD200" w:rsidR="000B0097" w:rsidRDefault="000B0097" w:rsidP="000B0097">
      <w:pPr>
        <w:spacing w:before="100" w:after="100"/>
        <w:rPr>
          <w:color w:val="000000" w:themeColor="text1"/>
          <w:sz w:val="22"/>
          <w:szCs w:val="22"/>
        </w:rPr>
      </w:pPr>
      <w:r w:rsidRPr="004059CE">
        <w:rPr>
          <w:i/>
          <w:iCs/>
          <w:color w:val="000000" w:themeColor="text1"/>
          <w:sz w:val="22"/>
          <w:szCs w:val="22"/>
        </w:rPr>
        <w:t>Lecturer:</w:t>
      </w:r>
      <w:r w:rsidRPr="00A9590D">
        <w:rPr>
          <w:color w:val="000000" w:themeColor="text1"/>
          <w:sz w:val="22"/>
          <w:szCs w:val="22"/>
        </w:rPr>
        <w:t xml:space="preserve"> </w:t>
      </w:r>
      <w:r>
        <w:rPr>
          <w:color w:val="000000" w:themeColor="text1"/>
          <w:sz w:val="22"/>
          <w:szCs w:val="22"/>
        </w:rPr>
        <w:t>Gilbert Welch</w:t>
      </w:r>
    </w:p>
    <w:p w14:paraId="485439A6" w14:textId="35D8920F" w:rsidR="00127357" w:rsidRPr="00127357" w:rsidRDefault="00127357" w:rsidP="00127357">
      <w:pPr>
        <w:pStyle w:val="ListParagraph"/>
        <w:numPr>
          <w:ilvl w:val="0"/>
          <w:numId w:val="19"/>
        </w:numPr>
        <w:rPr>
          <w:color w:val="000000" w:themeColor="text1"/>
          <w:sz w:val="22"/>
          <w:szCs w:val="22"/>
        </w:rPr>
      </w:pPr>
      <w:r>
        <w:rPr>
          <w:color w:val="000000" w:themeColor="text1"/>
          <w:sz w:val="22"/>
          <w:szCs w:val="22"/>
        </w:rPr>
        <w:t>H</w:t>
      </w:r>
      <w:r w:rsidRPr="00127357">
        <w:rPr>
          <w:color w:val="000000" w:themeColor="text1"/>
          <w:sz w:val="22"/>
          <w:szCs w:val="22"/>
        </w:rPr>
        <w:t xml:space="preserve">eterogeneity in cancer progression that limits the effectiveness of screening and makes overdiagnosis </w:t>
      </w:r>
      <w:proofErr w:type="gramStart"/>
      <w:r w:rsidRPr="00127357">
        <w:rPr>
          <w:color w:val="000000" w:themeColor="text1"/>
          <w:sz w:val="22"/>
          <w:szCs w:val="22"/>
        </w:rPr>
        <w:t>possible</w:t>
      </w:r>
      <w:proofErr w:type="gramEnd"/>
    </w:p>
    <w:p w14:paraId="0564AA60" w14:textId="0C132908" w:rsidR="00127357" w:rsidRDefault="00127357" w:rsidP="000B0097">
      <w:pPr>
        <w:pStyle w:val="ListParagraph"/>
        <w:numPr>
          <w:ilvl w:val="0"/>
          <w:numId w:val="19"/>
        </w:numPr>
        <w:rPr>
          <w:color w:val="000000" w:themeColor="text1"/>
          <w:sz w:val="22"/>
          <w:szCs w:val="22"/>
        </w:rPr>
      </w:pPr>
      <w:r>
        <w:rPr>
          <w:color w:val="000000" w:themeColor="text1"/>
          <w:sz w:val="22"/>
          <w:szCs w:val="22"/>
        </w:rPr>
        <w:t>W</w:t>
      </w:r>
      <w:r w:rsidRPr="00127357">
        <w:rPr>
          <w:color w:val="000000" w:themeColor="text1"/>
          <w:sz w:val="22"/>
          <w:szCs w:val="22"/>
        </w:rPr>
        <w:t>hy rising survival rates are expected following screening even if no one had their life-</w:t>
      </w:r>
      <w:proofErr w:type="gramStart"/>
      <w:r w:rsidRPr="00127357">
        <w:rPr>
          <w:color w:val="000000" w:themeColor="text1"/>
          <w:sz w:val="22"/>
          <w:szCs w:val="22"/>
        </w:rPr>
        <w:t>extended</w:t>
      </w:r>
      <w:proofErr w:type="gramEnd"/>
    </w:p>
    <w:p w14:paraId="5C5F0AC3" w14:textId="1BFE6F7C" w:rsidR="00127357" w:rsidRDefault="00127357" w:rsidP="000B0097">
      <w:pPr>
        <w:pStyle w:val="ListParagraph"/>
        <w:numPr>
          <w:ilvl w:val="0"/>
          <w:numId w:val="19"/>
        </w:numPr>
        <w:rPr>
          <w:color w:val="000000" w:themeColor="text1"/>
          <w:sz w:val="22"/>
          <w:szCs w:val="22"/>
        </w:rPr>
      </w:pPr>
      <w:r>
        <w:rPr>
          <w:color w:val="000000" w:themeColor="text1"/>
          <w:sz w:val="22"/>
          <w:szCs w:val="22"/>
        </w:rPr>
        <w:t>D</w:t>
      </w:r>
      <w:r w:rsidRPr="00127357">
        <w:rPr>
          <w:color w:val="000000" w:themeColor="text1"/>
          <w:sz w:val="22"/>
          <w:szCs w:val="22"/>
        </w:rPr>
        <w:t>eceptive feedback</w:t>
      </w:r>
    </w:p>
    <w:p w14:paraId="32E9BC07" w14:textId="77777777" w:rsidR="000B0097" w:rsidRPr="004059CE" w:rsidRDefault="000B0097" w:rsidP="000B0097">
      <w:pPr>
        <w:pStyle w:val="Smallheadingitalics"/>
      </w:pPr>
      <w:r w:rsidRPr="004059CE">
        <w:t xml:space="preserve">Required </w:t>
      </w:r>
      <w:proofErr w:type="gramStart"/>
      <w:r w:rsidRPr="004059CE">
        <w:t>readings</w:t>
      </w:r>
      <w:proofErr w:type="gramEnd"/>
    </w:p>
    <w:p w14:paraId="4BDF34B4" w14:textId="37AFB5B1" w:rsidR="000B0097" w:rsidRPr="004059CE" w:rsidRDefault="00127357" w:rsidP="000B0097">
      <w:pPr>
        <w:pStyle w:val="ListParagraph"/>
        <w:numPr>
          <w:ilvl w:val="0"/>
          <w:numId w:val="40"/>
        </w:numPr>
        <w:rPr>
          <w:color w:val="000000" w:themeColor="text1"/>
          <w:sz w:val="22"/>
          <w:szCs w:val="22"/>
        </w:rPr>
      </w:pPr>
      <w:proofErr w:type="spellStart"/>
      <w:r w:rsidRPr="00127357">
        <w:rPr>
          <w:color w:val="000000" w:themeColor="text1"/>
          <w:sz w:val="22"/>
          <w:szCs w:val="22"/>
        </w:rPr>
        <w:t>Oke</w:t>
      </w:r>
      <w:proofErr w:type="spellEnd"/>
      <w:r w:rsidRPr="00127357">
        <w:rPr>
          <w:color w:val="000000" w:themeColor="text1"/>
          <w:sz w:val="22"/>
          <w:szCs w:val="22"/>
        </w:rPr>
        <w:t xml:space="preserve"> JL, Brown SJ, Senger C, Welch HG. Deceptive measures of progress in the NHS long-term plan for cancer: case-based vs. population-based measures. Br J Cancer 2023;129(1):3-7.</w:t>
      </w:r>
      <w:r>
        <w:rPr>
          <w:color w:val="000000" w:themeColor="text1"/>
          <w:sz w:val="22"/>
          <w:szCs w:val="22"/>
        </w:rPr>
        <w:t xml:space="preserve"> PMID </w:t>
      </w:r>
      <w:r w:rsidRPr="00127357">
        <w:rPr>
          <w:color w:val="000000" w:themeColor="text1"/>
          <w:sz w:val="22"/>
          <w:szCs w:val="22"/>
        </w:rPr>
        <w:t>37330566</w:t>
      </w:r>
      <w:r>
        <w:rPr>
          <w:color w:val="000000" w:themeColor="text1"/>
          <w:sz w:val="22"/>
          <w:szCs w:val="22"/>
        </w:rPr>
        <w:t>.</w:t>
      </w:r>
      <w:r w:rsidR="00244B11">
        <w:rPr>
          <w:color w:val="000000" w:themeColor="text1"/>
          <w:sz w:val="22"/>
          <w:szCs w:val="22"/>
        </w:rPr>
        <w:br/>
      </w:r>
      <w:r w:rsidR="00244B11" w:rsidRPr="00244B11">
        <w:rPr>
          <w:color w:val="000000" w:themeColor="text1"/>
          <w:sz w:val="18"/>
          <w:szCs w:val="18"/>
        </w:rPr>
        <w:t>This paper was written for students/physicians new to the misleading feedback following early diagnosis and focuses on two deceptive measures: a more favorable cancer stage-distribution and rising 5-year survival. In particular, I encourage you to study the figures.</w:t>
      </w:r>
      <w:r w:rsidR="00244B11">
        <w:rPr>
          <w:color w:val="000000" w:themeColor="text1"/>
          <w:sz w:val="18"/>
          <w:szCs w:val="18"/>
        </w:rPr>
        <w:t xml:space="preserve"> (H.G.W.)</w:t>
      </w:r>
    </w:p>
    <w:p w14:paraId="4CF5C744" w14:textId="77777777" w:rsidR="000B0097" w:rsidRPr="00A9590D" w:rsidRDefault="000B0097" w:rsidP="000B0097">
      <w:pPr>
        <w:pStyle w:val="Smallheadingitalics"/>
      </w:pPr>
      <w:r>
        <w:t>Recommended readings</w:t>
      </w:r>
    </w:p>
    <w:p w14:paraId="409D0CA3" w14:textId="440FFBD9" w:rsidR="00932E43" w:rsidRDefault="00932E43" w:rsidP="00127357">
      <w:pPr>
        <w:pStyle w:val="ListParagraph"/>
        <w:numPr>
          <w:ilvl w:val="0"/>
          <w:numId w:val="40"/>
        </w:numPr>
        <w:rPr>
          <w:color w:val="000000" w:themeColor="text1"/>
          <w:sz w:val="22"/>
          <w:szCs w:val="22"/>
        </w:rPr>
      </w:pPr>
      <w:r w:rsidRPr="00932E43">
        <w:rPr>
          <w:color w:val="000000" w:themeColor="text1"/>
          <w:sz w:val="22"/>
          <w:szCs w:val="22"/>
        </w:rPr>
        <w:t>Welch HG, Bergmark R. Screening, Incidental Detection and Cancer Overdiagnosis. Clin Chem</w:t>
      </w:r>
      <w:r>
        <w:rPr>
          <w:color w:val="000000" w:themeColor="text1"/>
          <w:sz w:val="22"/>
          <w:szCs w:val="22"/>
        </w:rPr>
        <w:t xml:space="preserve">, </w:t>
      </w:r>
      <w:r w:rsidRPr="00932E43">
        <w:rPr>
          <w:color w:val="000000" w:themeColor="text1"/>
          <w:sz w:val="22"/>
          <w:szCs w:val="22"/>
        </w:rPr>
        <w:t>in press</w:t>
      </w:r>
      <w:r>
        <w:rPr>
          <w:color w:val="000000" w:themeColor="text1"/>
          <w:sz w:val="22"/>
          <w:szCs w:val="22"/>
        </w:rPr>
        <w:t>. Available from the guest lecturer.</w:t>
      </w:r>
      <w:r>
        <w:rPr>
          <w:color w:val="000000" w:themeColor="text1"/>
          <w:sz w:val="22"/>
          <w:szCs w:val="22"/>
        </w:rPr>
        <w:br/>
      </w:r>
      <w:r w:rsidRPr="00932E43">
        <w:rPr>
          <w:color w:val="000000" w:themeColor="text1"/>
          <w:sz w:val="18"/>
          <w:szCs w:val="18"/>
        </w:rPr>
        <w:t>This paper was written for students/physicians new to the concept of overdiagnosis. You will see some sections and figures are duplicates of the required reading (feel free to skip them). Focus on understanding the 3 categories of evidence for overdiagnosis: 1.) Long-term follow-up of RCTs, 2.) Rising incidence/stable mortality, and 3.) Rising early-stage incidence/stable late-stage incidence.  Again, study the figures. (H.G.W.)</w:t>
      </w:r>
    </w:p>
    <w:p w14:paraId="1F7155E0" w14:textId="7A699C45" w:rsidR="00127357" w:rsidRPr="00127357" w:rsidRDefault="00127357" w:rsidP="00127357">
      <w:pPr>
        <w:pStyle w:val="ListParagraph"/>
        <w:numPr>
          <w:ilvl w:val="0"/>
          <w:numId w:val="40"/>
        </w:numPr>
        <w:rPr>
          <w:color w:val="000000" w:themeColor="text1"/>
          <w:sz w:val="22"/>
          <w:szCs w:val="22"/>
        </w:rPr>
      </w:pPr>
      <w:r w:rsidRPr="00127357">
        <w:rPr>
          <w:color w:val="000000" w:themeColor="text1"/>
          <w:sz w:val="22"/>
          <w:szCs w:val="22"/>
        </w:rPr>
        <w:t>Welch HG, Kramer BS, Black WC. Epidemiologic Signatures in Cancer. N Engl J Med 2019;381(14):1378-1386.</w:t>
      </w:r>
      <w:r>
        <w:rPr>
          <w:color w:val="000000" w:themeColor="text1"/>
          <w:sz w:val="22"/>
          <w:szCs w:val="22"/>
        </w:rPr>
        <w:t xml:space="preserve"> PMID </w:t>
      </w:r>
      <w:r w:rsidRPr="00127357">
        <w:rPr>
          <w:color w:val="000000" w:themeColor="text1"/>
          <w:sz w:val="22"/>
          <w:szCs w:val="22"/>
        </w:rPr>
        <w:t>31577882</w:t>
      </w:r>
      <w:r>
        <w:rPr>
          <w:color w:val="000000" w:themeColor="text1"/>
          <w:sz w:val="22"/>
          <w:szCs w:val="22"/>
        </w:rPr>
        <w:t>.</w:t>
      </w:r>
      <w:r w:rsidR="00932E43">
        <w:rPr>
          <w:color w:val="000000" w:themeColor="text1"/>
          <w:sz w:val="22"/>
          <w:szCs w:val="22"/>
        </w:rPr>
        <w:br/>
      </w:r>
      <w:r w:rsidR="00932E43" w:rsidRPr="00932E43">
        <w:rPr>
          <w:color w:val="000000" w:themeColor="text1"/>
          <w:sz w:val="18"/>
          <w:szCs w:val="18"/>
        </w:rPr>
        <w:t>This paper focuses on incidence/mortality trends more broadly, considers multiple cancers, and highlights how incidence may not reflect true cancer occurrence. In addition to the pathognomonic signature for overdiagnosis (with which you are now familiar), you will also find the signatures for improvements in treatment, rise and fall in true cancer occurrence, declining true cancer occurrence and mixed signals.</w:t>
      </w:r>
      <w:r w:rsidR="00932E43">
        <w:rPr>
          <w:color w:val="000000" w:themeColor="text1"/>
          <w:sz w:val="18"/>
          <w:szCs w:val="18"/>
        </w:rPr>
        <w:t xml:space="preserve"> (H.G.W.)</w:t>
      </w:r>
    </w:p>
    <w:p w14:paraId="44C66E88" w14:textId="25918BC6" w:rsidR="00D14D13" w:rsidRPr="00127357" w:rsidRDefault="00127357" w:rsidP="00127357">
      <w:pPr>
        <w:pStyle w:val="ListParagraph"/>
        <w:numPr>
          <w:ilvl w:val="0"/>
          <w:numId w:val="40"/>
        </w:numPr>
        <w:rPr>
          <w:color w:val="000000" w:themeColor="text1"/>
          <w:sz w:val="22"/>
          <w:szCs w:val="22"/>
        </w:rPr>
      </w:pPr>
      <w:r w:rsidRPr="00127357">
        <w:rPr>
          <w:color w:val="000000" w:themeColor="text1"/>
          <w:sz w:val="22"/>
          <w:szCs w:val="22"/>
        </w:rPr>
        <w:t>Welch HG, Skinner JS, Schroeck FR, Zhou W, Black WC. Regional Variation of Computed Tomographic Imaging in the United States and the Risk of Nephrectomy. JAMA Intern Med 2018;178(2):221-227.</w:t>
      </w:r>
      <w:r>
        <w:rPr>
          <w:color w:val="000000" w:themeColor="text1"/>
          <w:sz w:val="22"/>
          <w:szCs w:val="22"/>
        </w:rPr>
        <w:t xml:space="preserve"> PMID </w:t>
      </w:r>
      <w:r w:rsidRPr="00127357">
        <w:rPr>
          <w:color w:val="000000" w:themeColor="text1"/>
          <w:sz w:val="22"/>
          <w:szCs w:val="22"/>
        </w:rPr>
        <w:t>29279887</w:t>
      </w:r>
      <w:r>
        <w:rPr>
          <w:color w:val="000000" w:themeColor="text1"/>
          <w:sz w:val="22"/>
          <w:szCs w:val="22"/>
        </w:rPr>
        <w:t>.</w:t>
      </w:r>
      <w:r w:rsidR="00932E43">
        <w:rPr>
          <w:color w:val="000000" w:themeColor="text1"/>
          <w:sz w:val="22"/>
          <w:szCs w:val="22"/>
        </w:rPr>
        <w:br/>
      </w:r>
      <w:r w:rsidR="00932E43" w:rsidRPr="00932E43">
        <w:rPr>
          <w:color w:val="000000" w:themeColor="text1"/>
          <w:sz w:val="18"/>
          <w:szCs w:val="18"/>
        </w:rPr>
        <w:t>This paper focuses on one cancer: cancer of the kidney. It will give you a clinical feel for how the intensity of health services – specifically diagnostic services – can affect reported cancer incidence and thus the frequency of cancer surgery. (H.G.W.)</w:t>
      </w:r>
    </w:p>
    <w:p w14:paraId="35D8404B" w14:textId="52ED64D6" w:rsidR="000B0097" w:rsidRDefault="00D14D13" w:rsidP="000B0097">
      <w:pPr>
        <w:spacing w:before="100"/>
        <w:rPr>
          <w:color w:val="000000" w:themeColor="text1"/>
          <w:sz w:val="22"/>
          <w:szCs w:val="22"/>
        </w:rPr>
      </w:pPr>
      <w:r>
        <w:rPr>
          <w:color w:val="000000" w:themeColor="text1"/>
          <w:sz w:val="22"/>
          <w:szCs w:val="22"/>
        </w:rPr>
        <w:t>(No homework; Thanksgiving.)</w:t>
      </w:r>
    </w:p>
    <w:p w14:paraId="2C2BA4C5" w14:textId="77777777" w:rsidR="000B0097" w:rsidRDefault="000B0097" w:rsidP="00842ACA">
      <w:pPr>
        <w:rPr>
          <w:color w:val="000000" w:themeColor="text1"/>
          <w:sz w:val="22"/>
          <w:szCs w:val="22"/>
        </w:rPr>
      </w:pPr>
    </w:p>
    <w:p w14:paraId="00B45644" w14:textId="215E2720" w:rsidR="00842ACA" w:rsidRDefault="00842ACA" w:rsidP="00842ACA">
      <w:pPr>
        <w:rPr>
          <w:color w:val="000000" w:themeColor="text1"/>
          <w:sz w:val="22"/>
          <w:szCs w:val="22"/>
        </w:rPr>
      </w:pPr>
    </w:p>
    <w:p w14:paraId="089D1ACE" w14:textId="2654198F" w:rsidR="00C5621A" w:rsidRPr="00C5621A" w:rsidRDefault="00842ACA" w:rsidP="00FE0881">
      <w:pPr>
        <w:keepNext/>
        <w:rPr>
          <w:b/>
          <w:bCs/>
          <w:color w:val="000000" w:themeColor="text1"/>
          <w:sz w:val="22"/>
          <w:szCs w:val="22"/>
        </w:rPr>
      </w:pPr>
      <w:r w:rsidRPr="00C5621A">
        <w:rPr>
          <w:b/>
          <w:bCs/>
          <w:color w:val="000000" w:themeColor="text1"/>
          <w:sz w:val="22"/>
          <w:szCs w:val="22"/>
        </w:rPr>
        <w:t xml:space="preserve">SECTION </w:t>
      </w:r>
      <w:r w:rsidR="00C5621A" w:rsidRPr="00C5621A">
        <w:rPr>
          <w:b/>
          <w:bCs/>
          <w:color w:val="000000" w:themeColor="text1"/>
          <w:sz w:val="22"/>
          <w:szCs w:val="22"/>
        </w:rPr>
        <w:t>II</w:t>
      </w:r>
      <w:r w:rsidR="000B0097">
        <w:rPr>
          <w:b/>
          <w:bCs/>
          <w:color w:val="000000" w:themeColor="text1"/>
          <w:sz w:val="22"/>
          <w:szCs w:val="22"/>
        </w:rPr>
        <w:t>I</w:t>
      </w:r>
    </w:p>
    <w:p w14:paraId="5C72B146" w14:textId="4CC8DE13" w:rsidR="00842ACA" w:rsidRDefault="00842ACA" w:rsidP="00FE0881">
      <w:pPr>
        <w:keepNext/>
        <w:rPr>
          <w:b/>
          <w:bCs/>
          <w:color w:val="000000" w:themeColor="text1"/>
          <w:sz w:val="22"/>
          <w:szCs w:val="22"/>
        </w:rPr>
      </w:pPr>
      <w:r w:rsidRPr="00C5621A">
        <w:rPr>
          <w:b/>
          <w:bCs/>
          <w:color w:val="000000" w:themeColor="text1"/>
          <w:sz w:val="22"/>
          <w:szCs w:val="22"/>
        </w:rPr>
        <w:t>PREVENTABLE CANCER CAUSES</w:t>
      </w:r>
    </w:p>
    <w:p w14:paraId="5EB34FF8" w14:textId="77777777" w:rsidR="008F1736" w:rsidRPr="00C5621A" w:rsidRDefault="008F1736" w:rsidP="00FE0881">
      <w:pPr>
        <w:keepNext/>
        <w:rPr>
          <w:color w:val="000000" w:themeColor="text1"/>
          <w:sz w:val="22"/>
          <w:szCs w:val="22"/>
        </w:rPr>
      </w:pPr>
    </w:p>
    <w:p w14:paraId="5218D447" w14:textId="00F48500" w:rsidR="00C5621A" w:rsidRPr="00C5621A" w:rsidRDefault="00C5621A" w:rsidP="00FE0881">
      <w:pPr>
        <w:keepNext/>
        <w:rPr>
          <w:b/>
          <w:bCs/>
          <w:color w:val="000000" w:themeColor="text1"/>
          <w:sz w:val="22"/>
          <w:szCs w:val="22"/>
        </w:rPr>
      </w:pPr>
      <w:r w:rsidRPr="00C5621A">
        <w:rPr>
          <w:b/>
          <w:bCs/>
          <w:color w:val="000000" w:themeColor="text1"/>
          <w:sz w:val="22"/>
          <w:szCs w:val="22"/>
        </w:rPr>
        <w:t>Monday, November 2</w:t>
      </w:r>
      <w:r w:rsidR="0044344C">
        <w:rPr>
          <w:b/>
          <w:bCs/>
          <w:color w:val="000000" w:themeColor="text1"/>
          <w:sz w:val="22"/>
          <w:szCs w:val="22"/>
        </w:rPr>
        <w:t>7</w:t>
      </w:r>
    </w:p>
    <w:p w14:paraId="2CC4548A" w14:textId="77777777" w:rsidR="000302D1" w:rsidRPr="00C5621A" w:rsidRDefault="000302D1" w:rsidP="000302D1">
      <w:pPr>
        <w:rPr>
          <w:b/>
          <w:bCs/>
          <w:color w:val="000000" w:themeColor="text1"/>
          <w:sz w:val="22"/>
          <w:szCs w:val="22"/>
        </w:rPr>
      </w:pPr>
      <w:r>
        <w:rPr>
          <w:b/>
          <w:bCs/>
          <w:color w:val="000000" w:themeColor="text1"/>
          <w:sz w:val="22"/>
          <w:szCs w:val="22"/>
        </w:rPr>
        <w:t>Diet, Physical Activity, and Cancer Prevention</w:t>
      </w:r>
    </w:p>
    <w:p w14:paraId="02EBEAC8" w14:textId="77777777" w:rsidR="000302D1" w:rsidRDefault="000302D1" w:rsidP="000302D1">
      <w:pPr>
        <w:spacing w:before="100" w:after="100"/>
        <w:rPr>
          <w:color w:val="000000" w:themeColor="text1"/>
          <w:sz w:val="22"/>
          <w:szCs w:val="22"/>
        </w:rPr>
      </w:pPr>
      <w:r w:rsidRPr="00C5621A">
        <w:rPr>
          <w:i/>
          <w:iCs/>
          <w:color w:val="000000" w:themeColor="text1"/>
          <w:sz w:val="22"/>
          <w:szCs w:val="22"/>
        </w:rPr>
        <w:t>Lecturer:</w:t>
      </w:r>
      <w:r w:rsidRPr="00C5621A">
        <w:rPr>
          <w:color w:val="000000" w:themeColor="text1"/>
          <w:sz w:val="22"/>
          <w:szCs w:val="22"/>
        </w:rPr>
        <w:t xml:space="preserve"> Mingyang Song</w:t>
      </w:r>
    </w:p>
    <w:p w14:paraId="2F9ABA6C" w14:textId="77777777" w:rsidR="000302D1" w:rsidRDefault="000302D1" w:rsidP="000302D1">
      <w:pPr>
        <w:pStyle w:val="ListParagraph"/>
        <w:numPr>
          <w:ilvl w:val="0"/>
          <w:numId w:val="36"/>
        </w:numPr>
        <w:spacing w:before="100" w:after="100"/>
        <w:rPr>
          <w:color w:val="000000" w:themeColor="text1"/>
          <w:sz w:val="22"/>
          <w:szCs w:val="22"/>
        </w:rPr>
      </w:pPr>
      <w:r>
        <w:rPr>
          <w:color w:val="000000" w:themeColor="text1"/>
          <w:sz w:val="22"/>
          <w:szCs w:val="22"/>
        </w:rPr>
        <w:t>WCRF/AICR recommendations</w:t>
      </w:r>
    </w:p>
    <w:p w14:paraId="5DEE8AD1" w14:textId="77777777" w:rsidR="000302D1" w:rsidRDefault="000302D1" w:rsidP="000302D1">
      <w:pPr>
        <w:pStyle w:val="ListParagraph"/>
        <w:numPr>
          <w:ilvl w:val="0"/>
          <w:numId w:val="36"/>
        </w:numPr>
        <w:spacing w:before="100" w:after="100"/>
        <w:rPr>
          <w:color w:val="000000" w:themeColor="text1"/>
          <w:sz w:val="22"/>
          <w:szCs w:val="22"/>
        </w:rPr>
      </w:pPr>
      <w:r w:rsidRPr="00FA2932">
        <w:rPr>
          <w:color w:val="000000" w:themeColor="text1"/>
          <w:sz w:val="22"/>
          <w:szCs w:val="22"/>
        </w:rPr>
        <w:t xml:space="preserve">Micronutrients, foods, </w:t>
      </w:r>
      <w:r>
        <w:rPr>
          <w:color w:val="000000" w:themeColor="text1"/>
          <w:sz w:val="22"/>
          <w:szCs w:val="22"/>
        </w:rPr>
        <w:t>d</w:t>
      </w:r>
      <w:r w:rsidRPr="00FA2932">
        <w:rPr>
          <w:color w:val="000000" w:themeColor="text1"/>
          <w:sz w:val="22"/>
          <w:szCs w:val="22"/>
        </w:rPr>
        <w:t>ietary patterns</w:t>
      </w:r>
    </w:p>
    <w:p w14:paraId="23504CA5" w14:textId="77777777" w:rsidR="000302D1" w:rsidRPr="00FA2932" w:rsidRDefault="000302D1" w:rsidP="000302D1">
      <w:pPr>
        <w:pStyle w:val="ListParagraph"/>
        <w:numPr>
          <w:ilvl w:val="0"/>
          <w:numId w:val="36"/>
        </w:numPr>
        <w:spacing w:before="100" w:after="100"/>
        <w:rPr>
          <w:color w:val="000000" w:themeColor="text1"/>
          <w:sz w:val="22"/>
          <w:szCs w:val="22"/>
        </w:rPr>
      </w:pPr>
      <w:r>
        <w:rPr>
          <w:color w:val="000000" w:themeColor="text1"/>
          <w:sz w:val="22"/>
          <w:szCs w:val="22"/>
        </w:rPr>
        <w:t>M</w:t>
      </w:r>
      <w:r w:rsidRPr="00FA2932">
        <w:rPr>
          <w:color w:val="000000" w:themeColor="text1"/>
          <w:sz w:val="22"/>
          <w:szCs w:val="22"/>
        </w:rPr>
        <w:t>echanism-based prevention, precision nutrition</w:t>
      </w:r>
    </w:p>
    <w:p w14:paraId="5A990BD0" w14:textId="77777777" w:rsidR="000302D1" w:rsidRPr="00C5621A" w:rsidRDefault="000302D1" w:rsidP="000302D1">
      <w:pPr>
        <w:pStyle w:val="Smallheadingitalics"/>
      </w:pPr>
      <w:r w:rsidRPr="00C5621A">
        <w:t>Required readings</w:t>
      </w:r>
    </w:p>
    <w:p w14:paraId="3C671B68" w14:textId="55DC3F80" w:rsidR="000302D1" w:rsidRPr="00C5621A" w:rsidRDefault="000302D1" w:rsidP="000302D1">
      <w:pPr>
        <w:pStyle w:val="ListParagraph"/>
        <w:numPr>
          <w:ilvl w:val="0"/>
          <w:numId w:val="30"/>
        </w:numPr>
        <w:rPr>
          <w:color w:val="000000" w:themeColor="text1"/>
          <w:sz w:val="22"/>
          <w:szCs w:val="22"/>
        </w:rPr>
      </w:pPr>
      <w:r w:rsidRPr="00C5621A">
        <w:rPr>
          <w:color w:val="000000" w:themeColor="text1"/>
          <w:sz w:val="22"/>
          <w:szCs w:val="22"/>
        </w:rPr>
        <w:t>Giovannucci E. A framework to understand diet, physical activity, body weight, and cancer risk. Cancer Causes Control 2018;29(1):1-6. PMID: 29124545</w:t>
      </w:r>
    </w:p>
    <w:p w14:paraId="5A932D63" w14:textId="77777777" w:rsidR="000302D1" w:rsidRPr="00C5621A" w:rsidRDefault="000302D1" w:rsidP="000302D1">
      <w:pPr>
        <w:pStyle w:val="Smallheadingitalics"/>
      </w:pPr>
      <w:r w:rsidRPr="00C5621A">
        <w:t>Recommended readings</w:t>
      </w:r>
    </w:p>
    <w:p w14:paraId="5B41092D" w14:textId="77777777" w:rsidR="000302D1" w:rsidRPr="00030CEA" w:rsidRDefault="000302D1" w:rsidP="000302D1">
      <w:pPr>
        <w:pStyle w:val="ListParagraph"/>
        <w:numPr>
          <w:ilvl w:val="0"/>
          <w:numId w:val="30"/>
        </w:numPr>
        <w:rPr>
          <w:color w:val="000000" w:themeColor="text1"/>
          <w:sz w:val="22"/>
          <w:szCs w:val="22"/>
        </w:rPr>
      </w:pPr>
      <w:r w:rsidRPr="00C5621A">
        <w:rPr>
          <w:color w:val="000000" w:themeColor="text1"/>
          <w:sz w:val="22"/>
          <w:szCs w:val="22"/>
        </w:rPr>
        <w:t xml:space="preserve">World Cancer Research Fund and American Institute for Cancer Research. “Diet, Nutrition, Physical Activity and Cancer: </w:t>
      </w:r>
      <w:proofErr w:type="gramStart"/>
      <w:r w:rsidRPr="00C5621A">
        <w:rPr>
          <w:color w:val="000000" w:themeColor="text1"/>
          <w:sz w:val="22"/>
          <w:szCs w:val="22"/>
        </w:rPr>
        <w:t>a</w:t>
      </w:r>
      <w:proofErr w:type="gramEnd"/>
      <w:r w:rsidRPr="00C5621A">
        <w:rPr>
          <w:color w:val="000000" w:themeColor="text1"/>
          <w:sz w:val="22"/>
          <w:szCs w:val="22"/>
        </w:rPr>
        <w:t xml:space="preserve"> Global Perspective”. The Third Expert Report is available</w:t>
      </w:r>
      <w:r>
        <w:rPr>
          <w:color w:val="000000" w:themeColor="text1"/>
          <w:sz w:val="22"/>
          <w:szCs w:val="22"/>
        </w:rPr>
        <w:t xml:space="preserve"> at</w:t>
      </w:r>
      <w:r w:rsidRPr="00C5621A">
        <w:rPr>
          <w:color w:val="000000" w:themeColor="text1"/>
          <w:sz w:val="22"/>
          <w:szCs w:val="22"/>
        </w:rPr>
        <w:t xml:space="preserve">: https://www.wcrf.org/diet-and-cancer/ </w:t>
      </w:r>
    </w:p>
    <w:p w14:paraId="6909F7DC" w14:textId="7D7D070F" w:rsidR="000302D1" w:rsidRPr="00C5621A" w:rsidRDefault="000302D1" w:rsidP="000302D1">
      <w:pPr>
        <w:pStyle w:val="ListParagraph"/>
        <w:numPr>
          <w:ilvl w:val="0"/>
          <w:numId w:val="30"/>
        </w:numPr>
        <w:rPr>
          <w:color w:val="000000" w:themeColor="text1"/>
          <w:sz w:val="22"/>
          <w:szCs w:val="22"/>
        </w:rPr>
      </w:pPr>
      <w:r w:rsidRPr="00C5621A">
        <w:rPr>
          <w:color w:val="000000" w:themeColor="text1"/>
          <w:sz w:val="22"/>
          <w:szCs w:val="22"/>
        </w:rPr>
        <w:t xml:space="preserve">Song M, Giovannucci E. Preventable Incidence and Mortality of Carcinoma Associated </w:t>
      </w:r>
      <w:proofErr w:type="gramStart"/>
      <w:r w:rsidRPr="00C5621A">
        <w:rPr>
          <w:color w:val="000000" w:themeColor="text1"/>
          <w:sz w:val="22"/>
          <w:szCs w:val="22"/>
        </w:rPr>
        <w:t>With</w:t>
      </w:r>
      <w:proofErr w:type="gramEnd"/>
      <w:r w:rsidRPr="00C5621A">
        <w:rPr>
          <w:color w:val="000000" w:themeColor="text1"/>
          <w:sz w:val="22"/>
          <w:szCs w:val="22"/>
        </w:rPr>
        <w:t xml:space="preserve"> Lifestyle Factors Among White Adults in the United States. JAMA Oncol 2016;2(9):1154-61. PMID: 27196525</w:t>
      </w:r>
      <w:r>
        <w:rPr>
          <w:color w:val="000000" w:themeColor="text1"/>
          <w:sz w:val="22"/>
          <w:szCs w:val="22"/>
        </w:rPr>
        <w:t>.</w:t>
      </w:r>
    </w:p>
    <w:p w14:paraId="3E769E12" w14:textId="4084CA6D" w:rsidR="000302D1" w:rsidRPr="00C5621A" w:rsidRDefault="000302D1" w:rsidP="000302D1">
      <w:pPr>
        <w:pStyle w:val="ListParagraph"/>
        <w:numPr>
          <w:ilvl w:val="0"/>
          <w:numId w:val="30"/>
        </w:numPr>
        <w:rPr>
          <w:color w:val="000000" w:themeColor="text1"/>
          <w:sz w:val="22"/>
          <w:szCs w:val="22"/>
        </w:rPr>
      </w:pPr>
      <w:r w:rsidRPr="00C5621A">
        <w:rPr>
          <w:color w:val="000000" w:themeColor="text1"/>
          <w:sz w:val="22"/>
          <w:szCs w:val="22"/>
        </w:rPr>
        <w:t>Song M, Chan AT. Environmental Factors, Gut Microbiota, and Colorectal Cancer Prevention. Clin Gastroenterol Hepatol 2019;17(2):275-289. PMID: 30031175</w:t>
      </w:r>
      <w:r>
        <w:rPr>
          <w:color w:val="000000" w:themeColor="text1"/>
          <w:sz w:val="22"/>
          <w:szCs w:val="22"/>
        </w:rPr>
        <w:t>.</w:t>
      </w:r>
    </w:p>
    <w:p w14:paraId="679AE8A3" w14:textId="77777777" w:rsidR="000302D1" w:rsidRPr="00C5621A" w:rsidRDefault="00000000" w:rsidP="000302D1">
      <w:pPr>
        <w:pStyle w:val="ListParagraph"/>
        <w:numPr>
          <w:ilvl w:val="0"/>
          <w:numId w:val="30"/>
        </w:numPr>
        <w:rPr>
          <w:color w:val="000000" w:themeColor="text1"/>
          <w:sz w:val="22"/>
          <w:szCs w:val="22"/>
        </w:rPr>
      </w:pPr>
      <w:hyperlink r:id="rId25" w:history="1">
        <w:r w:rsidR="000302D1" w:rsidRPr="00C5621A">
          <w:rPr>
            <w:rStyle w:val="Hyperlink"/>
            <w:sz w:val="22"/>
            <w:szCs w:val="22"/>
          </w:rPr>
          <w:t>https://www.classcentral.com/course/edx-nutrition-and-cancer-11591</w:t>
        </w:r>
      </w:hyperlink>
      <w:r w:rsidR="000302D1" w:rsidRPr="00C5621A">
        <w:rPr>
          <w:color w:val="000000" w:themeColor="text1"/>
          <w:sz w:val="22"/>
          <w:szCs w:val="22"/>
        </w:rPr>
        <w:t xml:space="preserve"> </w:t>
      </w:r>
    </w:p>
    <w:p w14:paraId="3CDB95B9" w14:textId="77777777" w:rsidR="000302D1" w:rsidRPr="00580B90" w:rsidRDefault="000302D1" w:rsidP="000302D1">
      <w:pPr>
        <w:pStyle w:val="ListParagraph"/>
        <w:numPr>
          <w:ilvl w:val="0"/>
          <w:numId w:val="30"/>
        </w:numPr>
        <w:rPr>
          <w:color w:val="000000" w:themeColor="text1"/>
          <w:sz w:val="22"/>
          <w:szCs w:val="22"/>
        </w:rPr>
      </w:pPr>
      <w:r w:rsidRPr="00580B90">
        <w:rPr>
          <w:rStyle w:val="Hyperlink"/>
          <w:sz w:val="22"/>
          <w:szCs w:val="22"/>
        </w:rPr>
        <w:t>https://www.wcrf-uk.org/health-professionals/cpd-for-health-professionals/online-cancer-prevention-course/</w:t>
      </w:r>
    </w:p>
    <w:p w14:paraId="58B50771" w14:textId="77777777" w:rsidR="0061572D" w:rsidRDefault="0061572D" w:rsidP="0061572D">
      <w:pPr>
        <w:spacing w:before="100"/>
        <w:rPr>
          <w:color w:val="000000" w:themeColor="text1"/>
          <w:sz w:val="22"/>
          <w:szCs w:val="22"/>
        </w:rPr>
      </w:pPr>
      <w:r w:rsidRPr="00790E86">
        <w:rPr>
          <w:i/>
          <w:iCs/>
          <w:color w:val="000000" w:themeColor="text1"/>
          <w:sz w:val="22"/>
          <w:szCs w:val="22"/>
        </w:rPr>
        <w:t>Homework:</w:t>
      </w:r>
      <w:r>
        <w:rPr>
          <w:color w:val="000000" w:themeColor="text1"/>
          <w:sz w:val="22"/>
          <w:szCs w:val="22"/>
        </w:rPr>
        <w:t xml:space="preserve"> See next lecture in this week. </w:t>
      </w:r>
    </w:p>
    <w:p w14:paraId="189C8A19" w14:textId="77777777" w:rsidR="0061572D" w:rsidRDefault="0061572D" w:rsidP="00C5621A">
      <w:pPr>
        <w:rPr>
          <w:color w:val="000000" w:themeColor="text1"/>
          <w:sz w:val="22"/>
          <w:szCs w:val="22"/>
        </w:rPr>
      </w:pPr>
    </w:p>
    <w:p w14:paraId="0399B290" w14:textId="686A2903" w:rsidR="00C5621A" w:rsidRPr="00C5621A" w:rsidRDefault="00C5621A" w:rsidP="00C5621A">
      <w:pPr>
        <w:rPr>
          <w:color w:val="000000" w:themeColor="text1"/>
          <w:sz w:val="22"/>
          <w:szCs w:val="22"/>
        </w:rPr>
      </w:pPr>
      <w:r w:rsidRPr="00C5621A">
        <w:rPr>
          <w:color w:val="000000" w:themeColor="text1"/>
          <w:sz w:val="22"/>
          <w:szCs w:val="22"/>
        </w:rPr>
        <w:tab/>
      </w:r>
      <w:r w:rsidRPr="00C5621A">
        <w:rPr>
          <w:color w:val="000000" w:themeColor="text1"/>
          <w:sz w:val="22"/>
          <w:szCs w:val="22"/>
        </w:rPr>
        <w:tab/>
      </w:r>
      <w:r w:rsidRPr="00C5621A">
        <w:rPr>
          <w:color w:val="000000" w:themeColor="text1"/>
          <w:sz w:val="22"/>
          <w:szCs w:val="22"/>
        </w:rPr>
        <w:tab/>
      </w:r>
    </w:p>
    <w:p w14:paraId="2368EF5B" w14:textId="69A57983" w:rsidR="00C5621A" w:rsidRPr="00C5621A" w:rsidRDefault="00C5621A" w:rsidP="00932E43">
      <w:pPr>
        <w:keepNext/>
        <w:keepLines/>
        <w:rPr>
          <w:b/>
          <w:bCs/>
          <w:color w:val="000000" w:themeColor="text1"/>
          <w:sz w:val="22"/>
          <w:szCs w:val="22"/>
        </w:rPr>
      </w:pPr>
      <w:r w:rsidRPr="00C5621A">
        <w:rPr>
          <w:b/>
          <w:bCs/>
          <w:color w:val="000000" w:themeColor="text1"/>
          <w:sz w:val="22"/>
          <w:szCs w:val="22"/>
        </w:rPr>
        <w:t xml:space="preserve">Wednesday, November </w:t>
      </w:r>
      <w:r w:rsidR="0044344C">
        <w:rPr>
          <w:b/>
          <w:bCs/>
          <w:color w:val="000000" w:themeColor="text1"/>
          <w:sz w:val="22"/>
          <w:szCs w:val="22"/>
        </w:rPr>
        <w:t>29</w:t>
      </w:r>
    </w:p>
    <w:p w14:paraId="37819D40" w14:textId="77777777" w:rsidR="00977AD1" w:rsidRDefault="00977AD1" w:rsidP="00932E43">
      <w:pPr>
        <w:keepNext/>
        <w:keepLines/>
        <w:rPr>
          <w:b/>
          <w:bCs/>
          <w:color w:val="000000" w:themeColor="text1"/>
          <w:sz w:val="22"/>
          <w:szCs w:val="22"/>
        </w:rPr>
      </w:pPr>
      <w:r w:rsidRPr="00C5621A">
        <w:rPr>
          <w:b/>
          <w:bCs/>
          <w:color w:val="000000" w:themeColor="text1"/>
          <w:sz w:val="22"/>
          <w:szCs w:val="22"/>
        </w:rPr>
        <w:t xml:space="preserve">Environmental and occupational </w:t>
      </w:r>
      <w:r>
        <w:rPr>
          <w:b/>
          <w:bCs/>
          <w:color w:val="000000" w:themeColor="text1"/>
          <w:sz w:val="22"/>
          <w:szCs w:val="22"/>
        </w:rPr>
        <w:t>e</w:t>
      </w:r>
      <w:r w:rsidRPr="00C5621A">
        <w:rPr>
          <w:b/>
          <w:bCs/>
          <w:color w:val="000000" w:themeColor="text1"/>
          <w:sz w:val="22"/>
          <w:szCs w:val="22"/>
        </w:rPr>
        <w:t>xposures</w:t>
      </w:r>
    </w:p>
    <w:p w14:paraId="027A7632" w14:textId="77777777" w:rsidR="00977AD1" w:rsidRPr="00D84F69" w:rsidRDefault="00977AD1" w:rsidP="00932E43">
      <w:pPr>
        <w:keepNext/>
        <w:keepLines/>
        <w:spacing w:before="100" w:after="100"/>
        <w:rPr>
          <w:color w:val="000000" w:themeColor="text1"/>
          <w:sz w:val="22"/>
          <w:szCs w:val="22"/>
        </w:rPr>
      </w:pPr>
      <w:r w:rsidRPr="00D84F69">
        <w:rPr>
          <w:i/>
          <w:iCs/>
          <w:color w:val="000000" w:themeColor="text1"/>
          <w:sz w:val="22"/>
          <w:szCs w:val="22"/>
        </w:rPr>
        <w:t>Lecturer:</w:t>
      </w:r>
      <w:r w:rsidRPr="00D84F69">
        <w:rPr>
          <w:color w:val="000000" w:themeColor="text1"/>
          <w:sz w:val="22"/>
          <w:szCs w:val="22"/>
        </w:rPr>
        <w:t xml:space="preserve"> David Christiani</w:t>
      </w:r>
    </w:p>
    <w:p w14:paraId="2F151CC1" w14:textId="77777777" w:rsidR="00977AD1" w:rsidRDefault="00977AD1" w:rsidP="00932E43">
      <w:pPr>
        <w:pStyle w:val="ListParagraph"/>
        <w:keepNext/>
        <w:keepLines/>
        <w:numPr>
          <w:ilvl w:val="0"/>
          <w:numId w:val="35"/>
        </w:numPr>
        <w:rPr>
          <w:color w:val="000000" w:themeColor="text1"/>
          <w:sz w:val="22"/>
          <w:szCs w:val="22"/>
        </w:rPr>
      </w:pPr>
      <w:r>
        <w:rPr>
          <w:color w:val="000000" w:themeColor="text1"/>
          <w:sz w:val="22"/>
          <w:szCs w:val="22"/>
        </w:rPr>
        <w:t>Occupational cancer</w:t>
      </w:r>
    </w:p>
    <w:p w14:paraId="57FCE19F" w14:textId="77777777" w:rsidR="00977AD1" w:rsidRDefault="00977AD1" w:rsidP="00932E43">
      <w:pPr>
        <w:pStyle w:val="ListParagraph"/>
        <w:keepNext/>
        <w:keepLines/>
        <w:numPr>
          <w:ilvl w:val="0"/>
          <w:numId w:val="35"/>
        </w:numPr>
        <w:rPr>
          <w:color w:val="000000" w:themeColor="text1"/>
          <w:sz w:val="22"/>
          <w:szCs w:val="22"/>
        </w:rPr>
      </w:pPr>
      <w:r>
        <w:rPr>
          <w:color w:val="000000" w:themeColor="text1"/>
          <w:sz w:val="22"/>
          <w:szCs w:val="22"/>
        </w:rPr>
        <w:t>Environmental cancer</w:t>
      </w:r>
    </w:p>
    <w:p w14:paraId="1B686283" w14:textId="77777777" w:rsidR="00977AD1" w:rsidRDefault="00977AD1" w:rsidP="00932E43">
      <w:pPr>
        <w:pStyle w:val="ListParagraph"/>
        <w:keepNext/>
        <w:keepLines/>
        <w:numPr>
          <w:ilvl w:val="0"/>
          <w:numId w:val="35"/>
        </w:numPr>
        <w:rPr>
          <w:color w:val="000000" w:themeColor="text1"/>
          <w:sz w:val="22"/>
          <w:szCs w:val="22"/>
        </w:rPr>
      </w:pPr>
      <w:r>
        <w:rPr>
          <w:color w:val="000000" w:themeColor="text1"/>
          <w:sz w:val="22"/>
          <w:szCs w:val="22"/>
        </w:rPr>
        <w:t>Outdoor air agents, arsenic, radiation</w:t>
      </w:r>
    </w:p>
    <w:p w14:paraId="0E97F596" w14:textId="77777777" w:rsidR="00977AD1" w:rsidRPr="00FE0881" w:rsidRDefault="00977AD1" w:rsidP="00932E43">
      <w:pPr>
        <w:pStyle w:val="ListParagraph"/>
        <w:keepNext/>
        <w:keepLines/>
        <w:numPr>
          <w:ilvl w:val="0"/>
          <w:numId w:val="35"/>
        </w:numPr>
        <w:rPr>
          <w:color w:val="000000" w:themeColor="text1"/>
          <w:sz w:val="22"/>
          <w:szCs w:val="22"/>
        </w:rPr>
      </w:pPr>
      <w:r w:rsidRPr="00FE0881">
        <w:rPr>
          <w:color w:val="000000" w:themeColor="text1"/>
          <w:sz w:val="22"/>
          <w:szCs w:val="22"/>
        </w:rPr>
        <w:t>IARC monographs</w:t>
      </w:r>
    </w:p>
    <w:p w14:paraId="76B54598" w14:textId="77777777" w:rsidR="00977AD1" w:rsidRPr="00C5621A" w:rsidRDefault="00977AD1" w:rsidP="00977AD1">
      <w:pPr>
        <w:pStyle w:val="Smallheadingitalics"/>
      </w:pPr>
      <w:r w:rsidRPr="00C5621A">
        <w:t xml:space="preserve">Required </w:t>
      </w:r>
      <w:proofErr w:type="gramStart"/>
      <w:r w:rsidRPr="00C5621A">
        <w:t>readings</w:t>
      </w:r>
      <w:proofErr w:type="gramEnd"/>
    </w:p>
    <w:p w14:paraId="233BCAB6" w14:textId="77777777" w:rsidR="00977AD1" w:rsidRPr="00C5621A" w:rsidRDefault="00977AD1" w:rsidP="00977AD1">
      <w:pPr>
        <w:pStyle w:val="ListParagraph"/>
        <w:numPr>
          <w:ilvl w:val="0"/>
          <w:numId w:val="28"/>
        </w:numPr>
        <w:rPr>
          <w:color w:val="000000" w:themeColor="text1"/>
          <w:sz w:val="22"/>
          <w:szCs w:val="22"/>
        </w:rPr>
      </w:pPr>
      <w:proofErr w:type="spellStart"/>
      <w:r w:rsidRPr="00C5621A">
        <w:rPr>
          <w:color w:val="000000" w:themeColor="text1"/>
          <w:sz w:val="22"/>
          <w:szCs w:val="22"/>
        </w:rPr>
        <w:t>Boffetta</w:t>
      </w:r>
      <w:proofErr w:type="spellEnd"/>
      <w:r w:rsidRPr="00C5621A">
        <w:rPr>
          <w:color w:val="000000" w:themeColor="text1"/>
          <w:sz w:val="22"/>
          <w:szCs w:val="22"/>
        </w:rPr>
        <w:t xml:space="preserve"> P. Epidemiology of environmental and occupational cancer. Oncogene 2004;23(38):6292-6403.</w:t>
      </w:r>
      <w:r>
        <w:rPr>
          <w:color w:val="000000" w:themeColor="text1"/>
          <w:sz w:val="22"/>
          <w:szCs w:val="22"/>
        </w:rPr>
        <w:t xml:space="preserve"> PMID </w:t>
      </w:r>
      <w:r w:rsidRPr="00572E11">
        <w:rPr>
          <w:color w:val="000000" w:themeColor="text1"/>
          <w:sz w:val="22"/>
          <w:szCs w:val="22"/>
        </w:rPr>
        <w:t>15322513</w:t>
      </w:r>
      <w:r>
        <w:rPr>
          <w:color w:val="000000" w:themeColor="text1"/>
          <w:sz w:val="22"/>
          <w:szCs w:val="22"/>
        </w:rPr>
        <w:t>.</w:t>
      </w:r>
    </w:p>
    <w:p w14:paraId="47DC7093" w14:textId="77777777" w:rsidR="00977AD1" w:rsidRPr="00030CEA" w:rsidRDefault="00977AD1" w:rsidP="00977AD1">
      <w:pPr>
        <w:pStyle w:val="ListParagraph"/>
        <w:numPr>
          <w:ilvl w:val="0"/>
          <w:numId w:val="28"/>
        </w:numPr>
        <w:rPr>
          <w:color w:val="000000" w:themeColor="text1"/>
          <w:sz w:val="22"/>
          <w:szCs w:val="22"/>
        </w:rPr>
      </w:pPr>
      <w:r w:rsidRPr="00C5621A">
        <w:rPr>
          <w:color w:val="000000" w:themeColor="text1"/>
          <w:sz w:val="22"/>
          <w:szCs w:val="22"/>
        </w:rPr>
        <w:t>Christiani DC. Combating environmental causes of cancer. N Engl J Med 2011;364(9):791-3. PMID: 15322513</w:t>
      </w:r>
      <w:r>
        <w:rPr>
          <w:color w:val="000000" w:themeColor="text1"/>
          <w:sz w:val="22"/>
          <w:szCs w:val="22"/>
        </w:rPr>
        <w:t>.</w:t>
      </w:r>
    </w:p>
    <w:p w14:paraId="6ED783AD" w14:textId="77777777" w:rsidR="00977AD1" w:rsidRPr="00C5621A" w:rsidRDefault="00977AD1" w:rsidP="00977AD1">
      <w:pPr>
        <w:pStyle w:val="Smallheadingitalics"/>
      </w:pPr>
      <w:r w:rsidRPr="00C5621A">
        <w:t>Recommended readings</w:t>
      </w:r>
    </w:p>
    <w:p w14:paraId="5CE3809A" w14:textId="77777777" w:rsidR="00977AD1" w:rsidRDefault="00977AD1" w:rsidP="00977AD1">
      <w:pPr>
        <w:pStyle w:val="ListParagraph"/>
        <w:numPr>
          <w:ilvl w:val="0"/>
          <w:numId w:val="28"/>
        </w:numPr>
        <w:rPr>
          <w:color w:val="000000" w:themeColor="text1"/>
          <w:sz w:val="22"/>
          <w:szCs w:val="22"/>
        </w:rPr>
      </w:pPr>
      <w:r w:rsidRPr="00C5621A">
        <w:rPr>
          <w:color w:val="000000" w:themeColor="text1"/>
          <w:sz w:val="22"/>
          <w:szCs w:val="22"/>
        </w:rPr>
        <w:t xml:space="preserve">Wong MCS, Lao XQ, Ho K-F, Goggins WB, </w:t>
      </w:r>
      <w:proofErr w:type="spellStart"/>
      <w:r w:rsidRPr="00C5621A">
        <w:rPr>
          <w:color w:val="000000" w:themeColor="text1"/>
          <w:sz w:val="22"/>
          <w:szCs w:val="22"/>
        </w:rPr>
        <w:t>Tse</w:t>
      </w:r>
      <w:proofErr w:type="spellEnd"/>
      <w:r w:rsidRPr="00C5621A">
        <w:rPr>
          <w:color w:val="000000" w:themeColor="text1"/>
          <w:sz w:val="22"/>
          <w:szCs w:val="22"/>
        </w:rPr>
        <w:t xml:space="preserve"> SLA. Incidence and mortality of lung cancer: global trends and association with socioeconomic status. Sci Rep </w:t>
      </w:r>
      <w:proofErr w:type="gramStart"/>
      <w:r w:rsidRPr="00C5621A">
        <w:rPr>
          <w:color w:val="000000" w:themeColor="text1"/>
          <w:sz w:val="22"/>
          <w:szCs w:val="22"/>
        </w:rPr>
        <w:t>2017;7:14300</w:t>
      </w:r>
      <w:proofErr w:type="gramEnd"/>
      <w:r w:rsidRPr="00C5621A">
        <w:rPr>
          <w:color w:val="000000" w:themeColor="text1"/>
          <w:sz w:val="22"/>
          <w:szCs w:val="22"/>
        </w:rPr>
        <w:t>. PMID: 29085026.</w:t>
      </w:r>
    </w:p>
    <w:p w14:paraId="1EC97E6C" w14:textId="77777777" w:rsidR="00977AD1" w:rsidRPr="000302D1" w:rsidRDefault="00977AD1" w:rsidP="00977AD1">
      <w:pPr>
        <w:pStyle w:val="ListParagraph"/>
        <w:numPr>
          <w:ilvl w:val="0"/>
          <w:numId w:val="28"/>
        </w:numPr>
        <w:rPr>
          <w:color w:val="000000" w:themeColor="text1"/>
          <w:sz w:val="22"/>
          <w:szCs w:val="22"/>
        </w:rPr>
      </w:pPr>
      <w:r w:rsidRPr="00C5621A">
        <w:rPr>
          <w:color w:val="000000" w:themeColor="text1"/>
          <w:sz w:val="22"/>
          <w:szCs w:val="22"/>
        </w:rPr>
        <w:t xml:space="preserve">Turner MC et al. Outdoor air pollution and cancer: An overview of the current evidence and public health recommendations. CA A Cancer J Clin </w:t>
      </w:r>
      <w:proofErr w:type="gramStart"/>
      <w:r w:rsidRPr="00C5621A">
        <w:rPr>
          <w:color w:val="000000" w:themeColor="text1"/>
          <w:sz w:val="22"/>
          <w:szCs w:val="22"/>
        </w:rPr>
        <w:t>2020;70:460</w:t>
      </w:r>
      <w:proofErr w:type="gramEnd"/>
      <w:r w:rsidRPr="00C5621A">
        <w:rPr>
          <w:color w:val="000000" w:themeColor="text1"/>
          <w:sz w:val="22"/>
          <w:szCs w:val="22"/>
        </w:rPr>
        <w:t>–79. PMID: 32964460</w:t>
      </w:r>
      <w:r>
        <w:rPr>
          <w:color w:val="000000" w:themeColor="text1"/>
          <w:sz w:val="22"/>
          <w:szCs w:val="22"/>
        </w:rPr>
        <w:t>.</w:t>
      </w:r>
    </w:p>
    <w:p w14:paraId="6E8DA662" w14:textId="0B1F68A7" w:rsidR="00C5621A" w:rsidRPr="00C5621A" w:rsidRDefault="00C5621A" w:rsidP="00030CEA">
      <w:pPr>
        <w:spacing w:before="100"/>
        <w:rPr>
          <w:color w:val="000000" w:themeColor="text1"/>
          <w:sz w:val="22"/>
          <w:szCs w:val="22"/>
        </w:rPr>
      </w:pPr>
      <w:r w:rsidRPr="00C5621A">
        <w:rPr>
          <w:i/>
          <w:iCs/>
          <w:color w:val="000000" w:themeColor="text1"/>
          <w:sz w:val="22"/>
          <w:szCs w:val="22"/>
        </w:rPr>
        <w:t>Homework</w:t>
      </w:r>
      <w:r w:rsidR="0061572D">
        <w:rPr>
          <w:i/>
          <w:iCs/>
          <w:color w:val="000000" w:themeColor="text1"/>
          <w:sz w:val="22"/>
          <w:szCs w:val="22"/>
        </w:rPr>
        <w:t xml:space="preserve"> 5</w:t>
      </w:r>
      <w:r w:rsidRPr="0061572D">
        <w:rPr>
          <w:i/>
          <w:iCs/>
          <w:color w:val="000000" w:themeColor="text1"/>
          <w:sz w:val="22"/>
          <w:szCs w:val="22"/>
        </w:rPr>
        <w:t>:</w:t>
      </w:r>
      <w:r>
        <w:rPr>
          <w:i/>
          <w:iCs/>
          <w:color w:val="000000" w:themeColor="text1"/>
          <w:sz w:val="22"/>
          <w:szCs w:val="22"/>
        </w:rPr>
        <w:t xml:space="preserve"> </w:t>
      </w:r>
      <w:r w:rsidRPr="00C5621A">
        <w:rPr>
          <w:color w:val="000000" w:themeColor="text1"/>
          <w:sz w:val="22"/>
          <w:szCs w:val="22"/>
        </w:rPr>
        <w:t xml:space="preserve">Identify one principle, risk factor, study design, or other aspect of the information provided in this </w:t>
      </w:r>
      <w:r w:rsidR="001D045A">
        <w:rPr>
          <w:color w:val="000000" w:themeColor="text1"/>
          <w:sz w:val="22"/>
          <w:szCs w:val="22"/>
        </w:rPr>
        <w:t xml:space="preserve">week’s </w:t>
      </w:r>
      <w:r w:rsidRPr="00C5621A">
        <w:rPr>
          <w:color w:val="000000" w:themeColor="text1"/>
          <w:sz w:val="22"/>
          <w:szCs w:val="22"/>
        </w:rPr>
        <w:t>lecture</w:t>
      </w:r>
      <w:r w:rsidR="001D045A">
        <w:rPr>
          <w:color w:val="000000" w:themeColor="text1"/>
          <w:sz w:val="22"/>
          <w:szCs w:val="22"/>
        </w:rPr>
        <w:t>s</w:t>
      </w:r>
      <w:r w:rsidRPr="00C5621A">
        <w:rPr>
          <w:color w:val="000000" w:themeColor="text1"/>
          <w:sz w:val="22"/>
          <w:szCs w:val="22"/>
        </w:rPr>
        <w:t xml:space="preserve"> that is relevant to your project. Explain why it may be relevant and how you may us this knowledge to address your problem.</w:t>
      </w:r>
      <w:r w:rsidR="001D045A">
        <w:rPr>
          <w:color w:val="000000" w:themeColor="text1"/>
          <w:sz w:val="22"/>
          <w:szCs w:val="22"/>
        </w:rPr>
        <w:t xml:space="preserve"> </w:t>
      </w:r>
      <w:r w:rsidR="0061572D">
        <w:rPr>
          <w:color w:val="000000" w:themeColor="text1"/>
          <w:sz w:val="22"/>
          <w:szCs w:val="22"/>
        </w:rPr>
        <w:t>If none are relevant to your cancer problem at all, you may alternatively develop other aspects of your project.</w:t>
      </w:r>
    </w:p>
    <w:p w14:paraId="31FBABAF" w14:textId="4460E22C" w:rsidR="00C5621A" w:rsidRPr="00C5621A" w:rsidRDefault="00C5621A" w:rsidP="001D045A">
      <w:pPr>
        <w:spacing w:before="100"/>
        <w:rPr>
          <w:color w:val="000000" w:themeColor="text1"/>
          <w:sz w:val="22"/>
          <w:szCs w:val="22"/>
        </w:rPr>
      </w:pPr>
      <w:r w:rsidRPr="00C5621A">
        <w:rPr>
          <w:color w:val="000000" w:themeColor="text1"/>
          <w:sz w:val="22"/>
          <w:szCs w:val="22"/>
        </w:rPr>
        <w:t xml:space="preserve">Assignment submission deadline on Canvas: </w:t>
      </w:r>
      <w:r>
        <w:rPr>
          <w:color w:val="000000" w:themeColor="text1"/>
          <w:sz w:val="22"/>
          <w:szCs w:val="22"/>
        </w:rPr>
        <w:t xml:space="preserve">Friday, </w:t>
      </w:r>
      <w:r w:rsidRPr="00C5621A">
        <w:rPr>
          <w:color w:val="000000" w:themeColor="text1"/>
          <w:sz w:val="22"/>
          <w:szCs w:val="22"/>
        </w:rPr>
        <w:t xml:space="preserve">December </w:t>
      </w:r>
      <w:r w:rsidR="001D045A">
        <w:rPr>
          <w:color w:val="000000" w:themeColor="text1"/>
          <w:sz w:val="22"/>
          <w:szCs w:val="22"/>
        </w:rPr>
        <w:t>1</w:t>
      </w:r>
      <w:r w:rsidRPr="00C5621A">
        <w:rPr>
          <w:color w:val="000000" w:themeColor="text1"/>
          <w:sz w:val="22"/>
          <w:szCs w:val="22"/>
        </w:rPr>
        <w:t>, 6:00 pm.</w:t>
      </w:r>
    </w:p>
    <w:p w14:paraId="4508DA36" w14:textId="5A02BBDC" w:rsidR="00C5621A" w:rsidRDefault="00C5621A" w:rsidP="00C5621A">
      <w:pPr>
        <w:rPr>
          <w:color w:val="000000" w:themeColor="text1"/>
          <w:sz w:val="22"/>
          <w:szCs w:val="22"/>
        </w:rPr>
      </w:pPr>
    </w:p>
    <w:p w14:paraId="35EDDEBC" w14:textId="77777777" w:rsidR="00FB4A93" w:rsidRDefault="00FB4A93" w:rsidP="00C5621A">
      <w:pPr>
        <w:rPr>
          <w:color w:val="000000" w:themeColor="text1"/>
          <w:sz w:val="22"/>
          <w:szCs w:val="22"/>
        </w:rPr>
      </w:pPr>
    </w:p>
    <w:p w14:paraId="32B38A94" w14:textId="2FA8D863" w:rsidR="00DB5B55" w:rsidRDefault="00FB4A93" w:rsidP="00DB5B55">
      <w:pPr>
        <w:rPr>
          <w:b/>
          <w:bCs/>
          <w:color w:val="000000" w:themeColor="text1"/>
          <w:sz w:val="22"/>
          <w:szCs w:val="22"/>
        </w:rPr>
      </w:pPr>
      <w:r w:rsidRPr="00FB4A93">
        <w:rPr>
          <w:b/>
          <w:bCs/>
          <w:color w:val="000000" w:themeColor="text1"/>
          <w:sz w:val="22"/>
          <w:szCs w:val="22"/>
        </w:rPr>
        <w:t xml:space="preserve">Monday, December </w:t>
      </w:r>
      <w:r w:rsidR="0044344C">
        <w:rPr>
          <w:b/>
          <w:bCs/>
          <w:color w:val="000000" w:themeColor="text1"/>
          <w:sz w:val="22"/>
          <w:szCs w:val="22"/>
        </w:rPr>
        <w:t>4</w:t>
      </w:r>
    </w:p>
    <w:p w14:paraId="67AD5020" w14:textId="77777777" w:rsidR="00977AD1" w:rsidRDefault="00977AD1" w:rsidP="00977AD1">
      <w:pPr>
        <w:rPr>
          <w:b/>
          <w:bCs/>
          <w:color w:val="000000" w:themeColor="text1"/>
          <w:sz w:val="22"/>
          <w:szCs w:val="22"/>
        </w:rPr>
      </w:pPr>
      <w:r w:rsidRPr="00DB5B55">
        <w:rPr>
          <w:b/>
          <w:bCs/>
          <w:color w:val="000000" w:themeColor="text1"/>
          <w:sz w:val="22"/>
          <w:szCs w:val="22"/>
        </w:rPr>
        <w:t>Global Tobacco Control and the FCTC</w:t>
      </w:r>
    </w:p>
    <w:p w14:paraId="7EE7B8FB" w14:textId="77777777" w:rsidR="00977AD1" w:rsidRDefault="00977AD1" w:rsidP="00977AD1">
      <w:pPr>
        <w:spacing w:before="100" w:after="100"/>
        <w:rPr>
          <w:color w:val="000000" w:themeColor="text1"/>
          <w:sz w:val="22"/>
          <w:szCs w:val="22"/>
        </w:rPr>
      </w:pPr>
      <w:r w:rsidRPr="00FB4A93">
        <w:rPr>
          <w:i/>
          <w:iCs/>
          <w:color w:val="000000" w:themeColor="text1"/>
          <w:sz w:val="22"/>
          <w:szCs w:val="22"/>
        </w:rPr>
        <w:t>Lecturer:</w:t>
      </w:r>
      <w:r w:rsidRPr="00C5621A">
        <w:rPr>
          <w:color w:val="000000" w:themeColor="text1"/>
          <w:sz w:val="22"/>
          <w:szCs w:val="22"/>
        </w:rPr>
        <w:t xml:space="preserve"> Vaughan Rees</w:t>
      </w:r>
    </w:p>
    <w:p w14:paraId="1AB081D4" w14:textId="77777777" w:rsidR="00977AD1" w:rsidRDefault="00977AD1" w:rsidP="00977AD1">
      <w:pPr>
        <w:pStyle w:val="ListParagraph"/>
        <w:numPr>
          <w:ilvl w:val="0"/>
          <w:numId w:val="38"/>
        </w:numPr>
        <w:spacing w:before="100" w:after="100"/>
        <w:rPr>
          <w:color w:val="000000" w:themeColor="text1"/>
          <w:sz w:val="22"/>
          <w:szCs w:val="22"/>
        </w:rPr>
      </w:pPr>
      <w:r w:rsidRPr="00DB5B55">
        <w:rPr>
          <w:color w:val="000000" w:themeColor="text1"/>
          <w:sz w:val="22"/>
          <w:szCs w:val="22"/>
        </w:rPr>
        <w:t>WHO Framework Convention on Tobacco Control: FCTC</w:t>
      </w:r>
    </w:p>
    <w:p w14:paraId="0071533F" w14:textId="77777777" w:rsidR="00977AD1" w:rsidRDefault="00977AD1" w:rsidP="00977AD1">
      <w:pPr>
        <w:pStyle w:val="ListParagraph"/>
        <w:numPr>
          <w:ilvl w:val="0"/>
          <w:numId w:val="38"/>
        </w:numPr>
        <w:spacing w:before="100" w:after="100"/>
        <w:rPr>
          <w:color w:val="000000" w:themeColor="text1"/>
          <w:sz w:val="22"/>
          <w:szCs w:val="22"/>
        </w:rPr>
      </w:pPr>
      <w:r>
        <w:rPr>
          <w:color w:val="000000" w:themeColor="text1"/>
          <w:sz w:val="22"/>
          <w:szCs w:val="22"/>
        </w:rPr>
        <w:t>Multi-level approaches</w:t>
      </w:r>
    </w:p>
    <w:p w14:paraId="16935854" w14:textId="77777777" w:rsidR="00977AD1" w:rsidRPr="00DB5B55" w:rsidRDefault="00977AD1" w:rsidP="00977AD1">
      <w:pPr>
        <w:pStyle w:val="ListParagraph"/>
        <w:numPr>
          <w:ilvl w:val="0"/>
          <w:numId w:val="38"/>
        </w:numPr>
        <w:spacing w:before="100" w:after="100"/>
        <w:rPr>
          <w:color w:val="000000" w:themeColor="text1"/>
          <w:sz w:val="22"/>
          <w:szCs w:val="22"/>
        </w:rPr>
      </w:pPr>
      <w:r>
        <w:rPr>
          <w:color w:val="000000" w:themeColor="text1"/>
          <w:sz w:val="22"/>
          <w:szCs w:val="22"/>
        </w:rPr>
        <w:t>E-cigarettes</w:t>
      </w:r>
    </w:p>
    <w:p w14:paraId="2DB04A16" w14:textId="77777777" w:rsidR="00977AD1" w:rsidRPr="00FB4A93" w:rsidRDefault="00977AD1" w:rsidP="00977AD1">
      <w:pPr>
        <w:pStyle w:val="Smallheadingitalics"/>
      </w:pPr>
      <w:r w:rsidRPr="00FB4A93">
        <w:t xml:space="preserve">Required </w:t>
      </w:r>
      <w:proofErr w:type="gramStart"/>
      <w:r w:rsidRPr="00FB4A93">
        <w:t>readings</w:t>
      </w:r>
      <w:proofErr w:type="gramEnd"/>
    </w:p>
    <w:p w14:paraId="5F16FC7A" w14:textId="4BA5EF16" w:rsidR="00977AD1" w:rsidRPr="00030CEA" w:rsidRDefault="00E67F0D" w:rsidP="00977AD1">
      <w:pPr>
        <w:pStyle w:val="ListParagraph"/>
        <w:numPr>
          <w:ilvl w:val="0"/>
          <w:numId w:val="32"/>
        </w:numPr>
        <w:rPr>
          <w:color w:val="000000" w:themeColor="text1"/>
          <w:sz w:val="22"/>
          <w:szCs w:val="22"/>
        </w:rPr>
      </w:pPr>
      <w:r w:rsidRPr="00E67F0D">
        <w:rPr>
          <w:color w:val="000000" w:themeColor="text1"/>
          <w:sz w:val="22"/>
          <w:szCs w:val="22"/>
        </w:rPr>
        <w:t>Warner KE. How to Think-Not Feel-about Tobacco Harm Reduction. Nicotine Tob Res 2019;21(10):1299-1309. PubMed PMID: 29718475.</w:t>
      </w:r>
    </w:p>
    <w:p w14:paraId="0FE0CBA6" w14:textId="77777777" w:rsidR="00977AD1" w:rsidRPr="00FB4A93" w:rsidRDefault="00977AD1" w:rsidP="00977AD1">
      <w:pPr>
        <w:pStyle w:val="Smallheadingitalics"/>
      </w:pPr>
      <w:r w:rsidRPr="00FB4A93">
        <w:t>Recommended readings</w:t>
      </w:r>
    </w:p>
    <w:p w14:paraId="769ECA95" w14:textId="6E9B01EE" w:rsidR="00C5621A" w:rsidRPr="00E67F0D" w:rsidRDefault="00977AD1" w:rsidP="00C5621A">
      <w:pPr>
        <w:pStyle w:val="ListParagraph"/>
        <w:numPr>
          <w:ilvl w:val="0"/>
          <w:numId w:val="32"/>
        </w:numPr>
        <w:rPr>
          <w:color w:val="000000" w:themeColor="text1"/>
          <w:sz w:val="22"/>
          <w:szCs w:val="22"/>
        </w:rPr>
      </w:pPr>
      <w:r w:rsidRPr="00FB4A93">
        <w:rPr>
          <w:color w:val="000000" w:themeColor="text1"/>
          <w:sz w:val="22"/>
          <w:szCs w:val="22"/>
        </w:rPr>
        <w:t xml:space="preserve">Wipfli H, Samet JM. One Hundred Years in the Making: The Global Tobacco Epidemic. Annu Rev Public Health </w:t>
      </w:r>
      <w:proofErr w:type="gramStart"/>
      <w:r w:rsidRPr="00FB4A93">
        <w:rPr>
          <w:color w:val="000000" w:themeColor="text1"/>
          <w:sz w:val="22"/>
          <w:szCs w:val="22"/>
        </w:rPr>
        <w:t>2016;37:149</w:t>
      </w:r>
      <w:proofErr w:type="gramEnd"/>
      <w:r w:rsidRPr="00FB4A93">
        <w:rPr>
          <w:color w:val="000000" w:themeColor="text1"/>
          <w:sz w:val="22"/>
          <w:szCs w:val="22"/>
        </w:rPr>
        <w:t xml:space="preserve">-66. PubMed PMID: 26772406. </w:t>
      </w:r>
    </w:p>
    <w:p w14:paraId="47362E53" w14:textId="77777777" w:rsidR="00932E43" w:rsidRDefault="00932E43" w:rsidP="00C5621A">
      <w:pPr>
        <w:rPr>
          <w:color w:val="000000" w:themeColor="text1"/>
          <w:sz w:val="22"/>
          <w:szCs w:val="22"/>
        </w:rPr>
      </w:pPr>
    </w:p>
    <w:p w14:paraId="169C611B" w14:textId="4B889825" w:rsidR="00FB4A93" w:rsidRPr="00FB4A93" w:rsidRDefault="00FB4A93" w:rsidP="00932E43">
      <w:pPr>
        <w:keepNext/>
        <w:rPr>
          <w:b/>
          <w:bCs/>
          <w:color w:val="000000" w:themeColor="text1"/>
          <w:sz w:val="22"/>
          <w:szCs w:val="22"/>
        </w:rPr>
      </w:pPr>
      <w:r w:rsidRPr="00FB4A93">
        <w:rPr>
          <w:b/>
          <w:bCs/>
          <w:color w:val="000000" w:themeColor="text1"/>
          <w:sz w:val="22"/>
          <w:szCs w:val="22"/>
        </w:rPr>
        <w:t xml:space="preserve">Wednesday, </w:t>
      </w:r>
      <w:r w:rsidR="00C5621A" w:rsidRPr="00FB4A93">
        <w:rPr>
          <w:b/>
          <w:bCs/>
          <w:color w:val="000000" w:themeColor="text1"/>
          <w:sz w:val="22"/>
          <w:szCs w:val="22"/>
        </w:rPr>
        <w:t xml:space="preserve">December </w:t>
      </w:r>
      <w:r w:rsidR="0044344C">
        <w:rPr>
          <w:b/>
          <w:bCs/>
          <w:color w:val="000000" w:themeColor="text1"/>
          <w:sz w:val="22"/>
          <w:szCs w:val="22"/>
        </w:rPr>
        <w:t>6</w:t>
      </w:r>
    </w:p>
    <w:p w14:paraId="44CEC04C" w14:textId="197E0B75" w:rsidR="00C5621A" w:rsidRPr="00FB4A93" w:rsidRDefault="00C5621A" w:rsidP="00932E43">
      <w:pPr>
        <w:keepNext/>
        <w:rPr>
          <w:b/>
          <w:bCs/>
          <w:color w:val="000000" w:themeColor="text1"/>
          <w:sz w:val="22"/>
          <w:szCs w:val="22"/>
        </w:rPr>
      </w:pPr>
      <w:r w:rsidRPr="00FB4A93">
        <w:rPr>
          <w:b/>
          <w:bCs/>
          <w:color w:val="000000" w:themeColor="text1"/>
          <w:sz w:val="22"/>
          <w:szCs w:val="22"/>
        </w:rPr>
        <w:t>Infection</w:t>
      </w:r>
      <w:r w:rsidR="00D84F69">
        <w:rPr>
          <w:b/>
          <w:bCs/>
          <w:color w:val="000000" w:themeColor="text1"/>
          <w:sz w:val="22"/>
          <w:szCs w:val="22"/>
        </w:rPr>
        <w:t>s</w:t>
      </w:r>
      <w:r w:rsidRPr="00FB4A93">
        <w:rPr>
          <w:b/>
          <w:bCs/>
          <w:color w:val="000000" w:themeColor="text1"/>
          <w:sz w:val="22"/>
          <w:szCs w:val="22"/>
        </w:rPr>
        <w:t xml:space="preserve">: </w:t>
      </w:r>
      <w:r w:rsidR="00D84F69">
        <w:rPr>
          <w:b/>
          <w:bCs/>
          <w:color w:val="000000" w:themeColor="text1"/>
          <w:sz w:val="22"/>
          <w:szCs w:val="22"/>
        </w:rPr>
        <w:br/>
      </w:r>
      <w:r w:rsidR="00D84F69" w:rsidRPr="00D84F69">
        <w:rPr>
          <w:b/>
          <w:bCs/>
          <w:color w:val="000000" w:themeColor="text1"/>
          <w:sz w:val="22"/>
          <w:szCs w:val="22"/>
        </w:rPr>
        <w:t>Cost-Effective Prevention of Human Papillomavirus (HPV)-Related Cancers</w:t>
      </w:r>
    </w:p>
    <w:p w14:paraId="7CFF75EE" w14:textId="03F7A10E" w:rsidR="00FB4A93" w:rsidRDefault="00C5621A" w:rsidP="00932E43">
      <w:pPr>
        <w:keepNext/>
        <w:spacing w:before="100" w:after="100"/>
        <w:rPr>
          <w:color w:val="000000" w:themeColor="text1"/>
          <w:sz w:val="22"/>
          <w:szCs w:val="22"/>
        </w:rPr>
      </w:pPr>
      <w:r w:rsidRPr="00FB4A93">
        <w:rPr>
          <w:i/>
          <w:iCs/>
          <w:color w:val="000000" w:themeColor="text1"/>
          <w:sz w:val="22"/>
          <w:szCs w:val="22"/>
        </w:rPr>
        <w:t>Lecturer:</w:t>
      </w:r>
      <w:r w:rsidRPr="00C5621A">
        <w:rPr>
          <w:color w:val="000000" w:themeColor="text1"/>
          <w:sz w:val="22"/>
          <w:szCs w:val="22"/>
        </w:rPr>
        <w:t xml:space="preserve"> Jane Kim</w:t>
      </w:r>
    </w:p>
    <w:p w14:paraId="4DEA419E" w14:textId="6616F33B" w:rsidR="00D84F69" w:rsidRDefault="00D84F69" w:rsidP="00932E43">
      <w:pPr>
        <w:pStyle w:val="ListParagraph"/>
        <w:keepNext/>
        <w:numPr>
          <w:ilvl w:val="0"/>
          <w:numId w:val="37"/>
        </w:numPr>
        <w:spacing w:before="100" w:after="100"/>
        <w:rPr>
          <w:color w:val="000000" w:themeColor="text1"/>
          <w:sz w:val="22"/>
          <w:szCs w:val="22"/>
        </w:rPr>
      </w:pPr>
      <w:r>
        <w:rPr>
          <w:color w:val="000000" w:themeColor="text1"/>
          <w:sz w:val="22"/>
          <w:szCs w:val="22"/>
        </w:rPr>
        <w:t>HPV screening and vaccination</w:t>
      </w:r>
    </w:p>
    <w:p w14:paraId="2F3CB71F" w14:textId="29032A7A" w:rsidR="00D84F69" w:rsidRDefault="00D84F69" w:rsidP="00932E43">
      <w:pPr>
        <w:pStyle w:val="ListParagraph"/>
        <w:keepNext/>
        <w:numPr>
          <w:ilvl w:val="0"/>
          <w:numId w:val="37"/>
        </w:numPr>
        <w:spacing w:before="100" w:after="100"/>
        <w:rPr>
          <w:color w:val="000000" w:themeColor="text1"/>
          <w:sz w:val="22"/>
          <w:szCs w:val="22"/>
        </w:rPr>
      </w:pPr>
      <w:r>
        <w:rPr>
          <w:color w:val="000000" w:themeColor="text1"/>
          <w:sz w:val="22"/>
          <w:szCs w:val="22"/>
        </w:rPr>
        <w:t>Decision analysis and modeling</w:t>
      </w:r>
    </w:p>
    <w:p w14:paraId="043B8A29" w14:textId="1971D1AB" w:rsidR="00D84F69" w:rsidRPr="00D84F69" w:rsidRDefault="00D84F69" w:rsidP="00932E43">
      <w:pPr>
        <w:pStyle w:val="ListParagraph"/>
        <w:keepNext/>
        <w:numPr>
          <w:ilvl w:val="0"/>
          <w:numId w:val="37"/>
        </w:numPr>
        <w:spacing w:before="100" w:after="100"/>
        <w:rPr>
          <w:color w:val="000000" w:themeColor="text1"/>
          <w:sz w:val="22"/>
          <w:szCs w:val="22"/>
        </w:rPr>
      </w:pPr>
      <w:r>
        <w:rPr>
          <w:color w:val="000000" w:themeColor="text1"/>
          <w:sz w:val="22"/>
          <w:szCs w:val="22"/>
        </w:rPr>
        <w:t>Cost-effectiveness of interventions</w:t>
      </w:r>
    </w:p>
    <w:p w14:paraId="75BE7A11" w14:textId="1A54E34C" w:rsidR="00C5621A" w:rsidRPr="00FB4A93" w:rsidRDefault="00C5621A" w:rsidP="00030CEA">
      <w:pPr>
        <w:pStyle w:val="Smallheadingitalics"/>
      </w:pPr>
      <w:r w:rsidRPr="00FB4A93">
        <w:t>Required</w:t>
      </w:r>
      <w:r w:rsidR="00FB4A93" w:rsidRPr="00FB4A93">
        <w:t xml:space="preserve"> readings</w:t>
      </w:r>
    </w:p>
    <w:p w14:paraId="5723413E" w14:textId="5EC9D7F2" w:rsidR="00C5621A" w:rsidRPr="00030CEA" w:rsidRDefault="00C5621A" w:rsidP="00C5621A">
      <w:pPr>
        <w:pStyle w:val="ListParagraph"/>
        <w:numPr>
          <w:ilvl w:val="0"/>
          <w:numId w:val="33"/>
        </w:numPr>
        <w:rPr>
          <w:color w:val="000000" w:themeColor="text1"/>
          <w:sz w:val="22"/>
          <w:szCs w:val="22"/>
        </w:rPr>
      </w:pPr>
      <w:r w:rsidRPr="00FB4A93">
        <w:rPr>
          <w:color w:val="000000" w:themeColor="text1"/>
          <w:sz w:val="22"/>
          <w:szCs w:val="22"/>
        </w:rPr>
        <w:t xml:space="preserve">Kim JJ et al., on behalf of the PROSPR (Population-based Research Optimizing Screening through Personalized Regimens) consortium. Cancer models and real-world data: Better together. </w:t>
      </w:r>
      <w:r w:rsidR="00580B90">
        <w:rPr>
          <w:color w:val="000000" w:themeColor="text1"/>
          <w:sz w:val="22"/>
          <w:szCs w:val="22"/>
        </w:rPr>
        <w:t xml:space="preserve">JNCI </w:t>
      </w:r>
      <w:r w:rsidRPr="00FB4A93">
        <w:rPr>
          <w:color w:val="000000" w:themeColor="text1"/>
          <w:sz w:val="22"/>
          <w:szCs w:val="22"/>
        </w:rPr>
        <w:t>2016;108(2). PMID: 26538628</w:t>
      </w:r>
      <w:r w:rsidR="00FB4A93">
        <w:rPr>
          <w:color w:val="000000" w:themeColor="text1"/>
          <w:sz w:val="22"/>
          <w:szCs w:val="22"/>
        </w:rPr>
        <w:t>.</w:t>
      </w:r>
    </w:p>
    <w:p w14:paraId="7E8AD01F" w14:textId="2EA5FBA6" w:rsidR="00C5621A" w:rsidRPr="00FB4A93" w:rsidRDefault="00C5621A" w:rsidP="00030CEA">
      <w:pPr>
        <w:pStyle w:val="Smallheadingitalics"/>
      </w:pPr>
      <w:r w:rsidRPr="00FB4A93">
        <w:t>Recommended</w:t>
      </w:r>
      <w:r w:rsidR="00FB4A93" w:rsidRPr="00FB4A93">
        <w:t xml:space="preserve"> readings</w:t>
      </w:r>
    </w:p>
    <w:p w14:paraId="2E5F24FB" w14:textId="428CFD8D" w:rsidR="00C5621A" w:rsidRPr="00FB4A93" w:rsidRDefault="00C5621A" w:rsidP="00FB4A93">
      <w:pPr>
        <w:pStyle w:val="ListParagraph"/>
        <w:numPr>
          <w:ilvl w:val="0"/>
          <w:numId w:val="33"/>
        </w:numPr>
        <w:rPr>
          <w:color w:val="000000" w:themeColor="text1"/>
          <w:sz w:val="22"/>
          <w:szCs w:val="22"/>
        </w:rPr>
      </w:pPr>
      <w:r w:rsidRPr="00FB4A93">
        <w:rPr>
          <w:color w:val="000000" w:themeColor="text1"/>
          <w:sz w:val="22"/>
          <w:szCs w:val="22"/>
        </w:rPr>
        <w:t>Kim JJ et al. on behalf of the New Mexico HPV Pap Registry Steering Committee. Inefficiencies and high-value improvements in current U.S. cervical cancer screening practice: A cost-effectiveness analysis. Ann Intern Med 2015; 163:589-597. PMID: 26414147</w:t>
      </w:r>
      <w:r w:rsidR="00FB4A93" w:rsidRPr="00FB4A93">
        <w:rPr>
          <w:color w:val="000000" w:themeColor="text1"/>
          <w:sz w:val="22"/>
          <w:szCs w:val="22"/>
        </w:rPr>
        <w:t>.</w:t>
      </w:r>
    </w:p>
    <w:p w14:paraId="055BE527" w14:textId="1604F15D" w:rsidR="00FB4A93" w:rsidRPr="00030CEA" w:rsidRDefault="00C5621A" w:rsidP="00C5621A">
      <w:pPr>
        <w:pStyle w:val="ListParagraph"/>
        <w:numPr>
          <w:ilvl w:val="0"/>
          <w:numId w:val="33"/>
        </w:numPr>
        <w:rPr>
          <w:color w:val="000000" w:themeColor="text1"/>
          <w:sz w:val="22"/>
          <w:szCs w:val="22"/>
        </w:rPr>
      </w:pPr>
      <w:r w:rsidRPr="00FB4A93">
        <w:rPr>
          <w:color w:val="000000" w:themeColor="text1"/>
          <w:sz w:val="22"/>
          <w:szCs w:val="22"/>
        </w:rPr>
        <w:t xml:space="preserve">Brisson M*, Kim JJ*, </w:t>
      </w:r>
      <w:proofErr w:type="spellStart"/>
      <w:r w:rsidRPr="00FB4A93">
        <w:rPr>
          <w:color w:val="000000" w:themeColor="text1"/>
          <w:sz w:val="22"/>
          <w:szCs w:val="22"/>
        </w:rPr>
        <w:t>Canfell</w:t>
      </w:r>
      <w:proofErr w:type="spellEnd"/>
      <w:r w:rsidRPr="00FB4A93">
        <w:rPr>
          <w:color w:val="000000" w:themeColor="text1"/>
          <w:sz w:val="22"/>
          <w:szCs w:val="22"/>
        </w:rPr>
        <w:t xml:space="preserve"> K* et al. Cervical cancer elimination in 78 low-income and lower-middle-income countries: comparative modelling of the impact of HPV vaccination and cervical screening. Lancet 2020;395(10224):575-590. PMID: 32007141</w:t>
      </w:r>
      <w:r w:rsidR="00FB4A93" w:rsidRPr="00FB4A93">
        <w:rPr>
          <w:color w:val="000000" w:themeColor="text1"/>
          <w:sz w:val="22"/>
          <w:szCs w:val="22"/>
        </w:rPr>
        <w:t>.</w:t>
      </w:r>
    </w:p>
    <w:p w14:paraId="66C7336B" w14:textId="6B8320AB" w:rsidR="00C5621A" w:rsidRPr="00C5621A" w:rsidRDefault="00C5621A" w:rsidP="00030CEA">
      <w:pPr>
        <w:spacing w:before="100"/>
        <w:rPr>
          <w:color w:val="000000" w:themeColor="text1"/>
          <w:sz w:val="22"/>
          <w:szCs w:val="22"/>
        </w:rPr>
      </w:pPr>
      <w:r w:rsidRPr="00FB4A93">
        <w:rPr>
          <w:i/>
          <w:iCs/>
          <w:color w:val="000000" w:themeColor="text1"/>
          <w:sz w:val="22"/>
          <w:szCs w:val="22"/>
        </w:rPr>
        <w:t>Homework:</w:t>
      </w:r>
      <w:r w:rsidRPr="00C5621A">
        <w:rPr>
          <w:color w:val="000000" w:themeColor="text1"/>
          <w:sz w:val="22"/>
          <w:szCs w:val="22"/>
        </w:rPr>
        <w:t xml:space="preserve"> </w:t>
      </w:r>
      <w:r>
        <w:rPr>
          <w:color w:val="000000" w:themeColor="text1"/>
          <w:sz w:val="22"/>
          <w:szCs w:val="22"/>
        </w:rPr>
        <w:t xml:space="preserve">No homework </w:t>
      </w:r>
      <w:r w:rsidR="00FB4A93">
        <w:rPr>
          <w:color w:val="000000" w:themeColor="text1"/>
          <w:sz w:val="22"/>
          <w:szCs w:val="22"/>
        </w:rPr>
        <w:t xml:space="preserve">directly </w:t>
      </w:r>
      <w:r>
        <w:rPr>
          <w:color w:val="000000" w:themeColor="text1"/>
          <w:sz w:val="22"/>
          <w:szCs w:val="22"/>
        </w:rPr>
        <w:t>related to th</w:t>
      </w:r>
      <w:r w:rsidR="0061572D">
        <w:rPr>
          <w:color w:val="000000" w:themeColor="text1"/>
          <w:sz w:val="22"/>
          <w:szCs w:val="22"/>
        </w:rPr>
        <w:t>e last two</w:t>
      </w:r>
      <w:r>
        <w:rPr>
          <w:color w:val="000000" w:themeColor="text1"/>
          <w:sz w:val="22"/>
          <w:szCs w:val="22"/>
        </w:rPr>
        <w:t xml:space="preserve"> lecture</w:t>
      </w:r>
      <w:r w:rsidR="0061572D">
        <w:rPr>
          <w:color w:val="000000" w:themeColor="text1"/>
          <w:sz w:val="22"/>
          <w:szCs w:val="22"/>
        </w:rPr>
        <w:t>s</w:t>
      </w:r>
      <w:r>
        <w:rPr>
          <w:color w:val="000000" w:themeColor="text1"/>
          <w:sz w:val="22"/>
          <w:szCs w:val="22"/>
        </w:rPr>
        <w:t xml:space="preserve">. </w:t>
      </w:r>
      <w:r w:rsidRPr="00C5621A">
        <w:rPr>
          <w:color w:val="000000" w:themeColor="text1"/>
          <w:sz w:val="22"/>
          <w:szCs w:val="22"/>
        </w:rPr>
        <w:t xml:space="preserve">Ensure you have </w:t>
      </w:r>
      <w:r w:rsidR="00E67F0D">
        <w:rPr>
          <w:color w:val="000000" w:themeColor="text1"/>
          <w:sz w:val="22"/>
          <w:szCs w:val="22"/>
        </w:rPr>
        <w:t xml:space="preserve">obtained input from </w:t>
      </w:r>
      <w:r>
        <w:rPr>
          <w:color w:val="000000" w:themeColor="text1"/>
          <w:sz w:val="22"/>
          <w:szCs w:val="22"/>
        </w:rPr>
        <w:t xml:space="preserve">an </w:t>
      </w:r>
      <w:r w:rsidRPr="00C5621A">
        <w:rPr>
          <w:color w:val="000000" w:themeColor="text1"/>
          <w:sz w:val="22"/>
          <w:szCs w:val="22"/>
        </w:rPr>
        <w:t>instructor to discuss your final project, including any issues remaining related to the question, design, execution, and implementation of the project in preparation for your final presentation</w:t>
      </w:r>
      <w:r w:rsidR="00030CEA">
        <w:rPr>
          <w:color w:val="000000" w:themeColor="text1"/>
          <w:sz w:val="22"/>
          <w:szCs w:val="22"/>
        </w:rPr>
        <w:t>, and submitted your presentation (see below)</w:t>
      </w:r>
      <w:r w:rsidRPr="00C5621A">
        <w:rPr>
          <w:color w:val="000000" w:themeColor="text1"/>
          <w:sz w:val="22"/>
          <w:szCs w:val="22"/>
        </w:rPr>
        <w:t>.</w:t>
      </w:r>
    </w:p>
    <w:p w14:paraId="14FFBA65" w14:textId="36F35A45" w:rsidR="00FB4A93" w:rsidRDefault="00FB4A93" w:rsidP="00C5621A">
      <w:pPr>
        <w:rPr>
          <w:color w:val="000000" w:themeColor="text1"/>
          <w:sz w:val="22"/>
          <w:szCs w:val="22"/>
        </w:rPr>
      </w:pPr>
    </w:p>
    <w:p w14:paraId="30DAC71C" w14:textId="77777777" w:rsidR="00FB4A93" w:rsidRDefault="00FB4A93" w:rsidP="00C5621A">
      <w:pPr>
        <w:rPr>
          <w:color w:val="000000" w:themeColor="text1"/>
          <w:sz w:val="22"/>
          <w:szCs w:val="22"/>
        </w:rPr>
      </w:pPr>
    </w:p>
    <w:p w14:paraId="1724841F" w14:textId="77777777" w:rsidR="00FB4A93" w:rsidRPr="00FB4A93" w:rsidRDefault="00FB4A93" w:rsidP="00127357">
      <w:pPr>
        <w:keepNext/>
        <w:rPr>
          <w:rFonts w:cs="Times New Roman (Body CS)"/>
          <w:b/>
          <w:bCs/>
          <w:caps/>
          <w:color w:val="000000" w:themeColor="text1"/>
          <w:sz w:val="22"/>
          <w:szCs w:val="22"/>
        </w:rPr>
      </w:pPr>
      <w:r w:rsidRPr="00FB4A93">
        <w:rPr>
          <w:rFonts w:cs="Times New Roman (Body CS)"/>
          <w:b/>
          <w:bCs/>
          <w:caps/>
          <w:color w:val="000000" w:themeColor="text1"/>
          <w:sz w:val="22"/>
          <w:szCs w:val="22"/>
        </w:rPr>
        <w:t>Part III</w:t>
      </w:r>
    </w:p>
    <w:p w14:paraId="1A3A7BB0" w14:textId="2431E42C" w:rsidR="00C5621A" w:rsidRPr="00FB4A93" w:rsidRDefault="00C5621A" w:rsidP="00127357">
      <w:pPr>
        <w:keepNext/>
        <w:rPr>
          <w:rFonts w:cs="Times New Roman (Body CS)"/>
          <w:b/>
          <w:bCs/>
          <w:caps/>
          <w:color w:val="000000" w:themeColor="text1"/>
          <w:sz w:val="22"/>
          <w:szCs w:val="22"/>
        </w:rPr>
      </w:pPr>
      <w:r w:rsidRPr="00FB4A93">
        <w:rPr>
          <w:rFonts w:cs="Times New Roman (Body CS)"/>
          <w:b/>
          <w:bCs/>
          <w:caps/>
          <w:color w:val="000000" w:themeColor="text1"/>
          <w:sz w:val="22"/>
          <w:szCs w:val="22"/>
        </w:rPr>
        <w:t xml:space="preserve">In-Class Final </w:t>
      </w:r>
      <w:r w:rsidR="00FB4A93" w:rsidRPr="00FB4A93">
        <w:rPr>
          <w:rFonts w:cs="Times New Roman (Body CS)"/>
          <w:b/>
          <w:bCs/>
          <w:caps/>
          <w:color w:val="000000" w:themeColor="text1"/>
          <w:sz w:val="22"/>
          <w:szCs w:val="22"/>
        </w:rPr>
        <w:t xml:space="preserve">Student </w:t>
      </w:r>
      <w:r w:rsidRPr="00FB4A93">
        <w:rPr>
          <w:rFonts w:cs="Times New Roman (Body CS)"/>
          <w:b/>
          <w:bCs/>
          <w:caps/>
          <w:color w:val="000000" w:themeColor="text1"/>
          <w:sz w:val="22"/>
          <w:szCs w:val="22"/>
        </w:rPr>
        <w:t>Presentations</w:t>
      </w:r>
    </w:p>
    <w:p w14:paraId="290B37BD" w14:textId="2E6619A4" w:rsidR="00FB4A93" w:rsidRDefault="00FB4A93" w:rsidP="00C5621A">
      <w:pPr>
        <w:rPr>
          <w:color w:val="000000" w:themeColor="text1"/>
          <w:sz w:val="22"/>
          <w:szCs w:val="22"/>
        </w:rPr>
      </w:pPr>
    </w:p>
    <w:p w14:paraId="485EB7B1" w14:textId="796BDE1B" w:rsidR="009F4173" w:rsidRPr="009F4173" w:rsidRDefault="009F4173" w:rsidP="009F4173">
      <w:pPr>
        <w:rPr>
          <w:i/>
          <w:iCs/>
          <w:color w:val="000000" w:themeColor="text1"/>
          <w:sz w:val="22"/>
          <w:szCs w:val="22"/>
        </w:rPr>
      </w:pPr>
      <w:r w:rsidRPr="009F4173">
        <w:rPr>
          <w:i/>
          <w:iCs/>
          <w:color w:val="000000" w:themeColor="text1"/>
          <w:sz w:val="22"/>
          <w:szCs w:val="22"/>
        </w:rPr>
        <w:t>Content of the presentation</w:t>
      </w:r>
    </w:p>
    <w:p w14:paraId="74B9ECAC" w14:textId="578BB672" w:rsidR="009F4173" w:rsidRPr="009F4173" w:rsidRDefault="009F4173" w:rsidP="009F4173">
      <w:pPr>
        <w:pStyle w:val="ListParagraph"/>
        <w:numPr>
          <w:ilvl w:val="0"/>
          <w:numId w:val="41"/>
        </w:numPr>
        <w:rPr>
          <w:color w:val="000000" w:themeColor="text1"/>
          <w:sz w:val="22"/>
          <w:szCs w:val="22"/>
        </w:rPr>
      </w:pPr>
      <w:r w:rsidRPr="009F4173">
        <w:rPr>
          <w:color w:val="000000" w:themeColor="text1"/>
          <w:sz w:val="22"/>
          <w:szCs w:val="22"/>
        </w:rPr>
        <w:t xml:space="preserve">Introduce </w:t>
      </w:r>
      <w:r w:rsidR="00DD175D">
        <w:rPr>
          <w:color w:val="000000" w:themeColor="text1"/>
          <w:sz w:val="22"/>
          <w:szCs w:val="22"/>
        </w:rPr>
        <w:t xml:space="preserve">the </w:t>
      </w:r>
      <w:r w:rsidRPr="009F4173">
        <w:rPr>
          <w:color w:val="000000" w:themeColor="text1"/>
          <w:sz w:val="22"/>
          <w:szCs w:val="22"/>
        </w:rPr>
        <w:t>cancer problem (keep this part brief)</w:t>
      </w:r>
    </w:p>
    <w:p w14:paraId="1BB9677E" w14:textId="18C90E99" w:rsidR="009F4173" w:rsidRPr="009F4173" w:rsidRDefault="009F4173" w:rsidP="009F4173">
      <w:pPr>
        <w:pStyle w:val="ListParagraph"/>
        <w:numPr>
          <w:ilvl w:val="0"/>
          <w:numId w:val="41"/>
        </w:numPr>
        <w:rPr>
          <w:color w:val="000000" w:themeColor="text1"/>
          <w:sz w:val="22"/>
          <w:szCs w:val="22"/>
        </w:rPr>
      </w:pPr>
      <w:r w:rsidRPr="009F4173">
        <w:rPr>
          <w:color w:val="000000" w:themeColor="text1"/>
          <w:sz w:val="22"/>
          <w:szCs w:val="22"/>
        </w:rPr>
        <w:t>Define the target population of interest, the risk factor (intervention), the relevant cancer site(s), and outcome measures (success metrics)</w:t>
      </w:r>
    </w:p>
    <w:p w14:paraId="32C3FA8E" w14:textId="649A75B4" w:rsidR="009F4173" w:rsidRPr="009F4173" w:rsidRDefault="009F4173" w:rsidP="009F4173">
      <w:pPr>
        <w:pStyle w:val="ListParagraph"/>
        <w:numPr>
          <w:ilvl w:val="0"/>
          <w:numId w:val="41"/>
        </w:numPr>
        <w:rPr>
          <w:color w:val="000000" w:themeColor="text1"/>
          <w:sz w:val="22"/>
          <w:szCs w:val="22"/>
        </w:rPr>
      </w:pPr>
      <w:r w:rsidRPr="009F4173">
        <w:rPr>
          <w:color w:val="000000" w:themeColor="text1"/>
          <w:sz w:val="22"/>
          <w:szCs w:val="22"/>
        </w:rPr>
        <w:t xml:space="preserve">Discuss challenges with </w:t>
      </w:r>
      <w:r w:rsidR="00DD175D">
        <w:rPr>
          <w:color w:val="000000" w:themeColor="text1"/>
          <w:sz w:val="22"/>
          <w:szCs w:val="22"/>
        </w:rPr>
        <w:t>the</w:t>
      </w:r>
      <w:r w:rsidRPr="009F4173">
        <w:rPr>
          <w:color w:val="000000" w:themeColor="text1"/>
          <w:sz w:val="22"/>
          <w:szCs w:val="22"/>
        </w:rPr>
        <w:t xml:space="preserve"> approach, gaps in knowledge and feasibility challenges that </w:t>
      </w:r>
      <w:r w:rsidR="00DD175D">
        <w:rPr>
          <w:color w:val="000000" w:themeColor="text1"/>
          <w:sz w:val="22"/>
          <w:szCs w:val="22"/>
        </w:rPr>
        <w:t xml:space="preserve">one </w:t>
      </w:r>
      <w:r w:rsidRPr="009F4173">
        <w:rPr>
          <w:color w:val="000000" w:themeColor="text1"/>
          <w:sz w:val="22"/>
          <w:szCs w:val="22"/>
        </w:rPr>
        <w:t>need</w:t>
      </w:r>
      <w:r w:rsidR="00DD175D">
        <w:rPr>
          <w:color w:val="000000" w:themeColor="text1"/>
          <w:sz w:val="22"/>
          <w:szCs w:val="22"/>
        </w:rPr>
        <w:t>s</w:t>
      </w:r>
      <w:r w:rsidRPr="009F4173">
        <w:rPr>
          <w:color w:val="000000" w:themeColor="text1"/>
          <w:sz w:val="22"/>
          <w:szCs w:val="22"/>
        </w:rPr>
        <w:t xml:space="preserve"> to address first, and what it will take to do the next/first step(s)</w:t>
      </w:r>
    </w:p>
    <w:p w14:paraId="236FF2C1" w14:textId="5455FD08" w:rsidR="009F4173" w:rsidRPr="009F4173" w:rsidRDefault="009F4173" w:rsidP="009F4173">
      <w:pPr>
        <w:pStyle w:val="ListParagraph"/>
        <w:numPr>
          <w:ilvl w:val="0"/>
          <w:numId w:val="41"/>
        </w:numPr>
        <w:rPr>
          <w:color w:val="000000" w:themeColor="text1"/>
          <w:sz w:val="22"/>
          <w:szCs w:val="22"/>
        </w:rPr>
      </w:pPr>
      <w:r w:rsidRPr="009F4173">
        <w:rPr>
          <w:color w:val="000000" w:themeColor="text1"/>
          <w:sz w:val="22"/>
          <w:szCs w:val="22"/>
        </w:rPr>
        <w:t xml:space="preserve">As part of these steps, discuss existing knowledge/evidence/data on this specific cancer problem or on closely related </w:t>
      </w:r>
      <w:proofErr w:type="gramStart"/>
      <w:r w:rsidRPr="009F4173">
        <w:rPr>
          <w:color w:val="000000" w:themeColor="text1"/>
          <w:sz w:val="22"/>
          <w:szCs w:val="22"/>
        </w:rPr>
        <w:t>issues</w:t>
      </w:r>
      <w:proofErr w:type="gramEnd"/>
    </w:p>
    <w:p w14:paraId="18C08F70" w14:textId="77777777" w:rsidR="009F4173" w:rsidRPr="009F4173" w:rsidRDefault="009F4173" w:rsidP="009F4173">
      <w:pPr>
        <w:rPr>
          <w:color w:val="000000" w:themeColor="text1"/>
          <w:sz w:val="22"/>
          <w:szCs w:val="22"/>
        </w:rPr>
      </w:pPr>
    </w:p>
    <w:p w14:paraId="1EB252E8" w14:textId="324AC4C7" w:rsidR="009F4173" w:rsidRPr="009F4173" w:rsidRDefault="009F4173" w:rsidP="009F4173">
      <w:pPr>
        <w:rPr>
          <w:i/>
          <w:iCs/>
          <w:color w:val="000000" w:themeColor="text1"/>
          <w:sz w:val="22"/>
          <w:szCs w:val="22"/>
        </w:rPr>
      </w:pPr>
      <w:r w:rsidRPr="009F4173">
        <w:rPr>
          <w:i/>
          <w:iCs/>
          <w:color w:val="000000" w:themeColor="text1"/>
          <w:sz w:val="22"/>
          <w:szCs w:val="22"/>
        </w:rPr>
        <w:t>Overall setup</w:t>
      </w:r>
    </w:p>
    <w:p w14:paraId="3A23535E" w14:textId="271B1E0B" w:rsidR="009F4173" w:rsidRPr="009F4173" w:rsidRDefault="009F4173" w:rsidP="009F4173">
      <w:pPr>
        <w:rPr>
          <w:color w:val="000000" w:themeColor="text1"/>
          <w:sz w:val="22"/>
          <w:szCs w:val="22"/>
        </w:rPr>
      </w:pPr>
      <w:r w:rsidRPr="009F4173">
        <w:rPr>
          <w:color w:val="000000" w:themeColor="text1"/>
          <w:sz w:val="22"/>
          <w:szCs w:val="22"/>
        </w:rPr>
        <w:t>Final presentations will be on the two last days of class. To give ample time for each student</w:t>
      </w:r>
      <w:r>
        <w:rPr>
          <w:color w:val="000000" w:themeColor="text1"/>
          <w:sz w:val="22"/>
          <w:szCs w:val="22"/>
        </w:rPr>
        <w:t>’</w:t>
      </w:r>
      <w:r w:rsidRPr="009F4173">
        <w:rPr>
          <w:color w:val="000000" w:themeColor="text1"/>
          <w:sz w:val="22"/>
          <w:szCs w:val="22"/>
        </w:rPr>
        <w:t xml:space="preserve">s final project, the class will be split the class in two separate groups, one in each room. On each of the two days, </w:t>
      </w:r>
      <w:r w:rsidR="00DD175D">
        <w:rPr>
          <w:color w:val="000000" w:themeColor="text1"/>
          <w:sz w:val="22"/>
          <w:szCs w:val="22"/>
        </w:rPr>
        <w:t xml:space="preserve">there </w:t>
      </w:r>
      <w:r w:rsidRPr="009F4173">
        <w:rPr>
          <w:color w:val="000000" w:themeColor="text1"/>
          <w:sz w:val="22"/>
          <w:szCs w:val="22"/>
        </w:rPr>
        <w:t xml:space="preserve">will </w:t>
      </w:r>
      <w:r w:rsidR="00DD175D">
        <w:rPr>
          <w:color w:val="000000" w:themeColor="text1"/>
          <w:sz w:val="22"/>
          <w:szCs w:val="22"/>
        </w:rPr>
        <w:t xml:space="preserve">be </w:t>
      </w:r>
      <w:r w:rsidRPr="009F4173">
        <w:rPr>
          <w:color w:val="000000" w:themeColor="text1"/>
          <w:sz w:val="22"/>
          <w:szCs w:val="22"/>
        </w:rPr>
        <w:t xml:space="preserve">five presentations in each group. Every project will have 15 minutes </w:t>
      </w:r>
      <w:r w:rsidR="00DD175D">
        <w:rPr>
          <w:color w:val="000000" w:themeColor="text1"/>
          <w:sz w:val="22"/>
          <w:szCs w:val="22"/>
        </w:rPr>
        <w:t xml:space="preserve">in total </w:t>
      </w:r>
      <w:r w:rsidRPr="009F4173">
        <w:rPr>
          <w:color w:val="000000" w:themeColor="text1"/>
          <w:sz w:val="22"/>
          <w:szCs w:val="22"/>
        </w:rPr>
        <w:t>allotted each for presentation and discussion (see below).</w:t>
      </w:r>
    </w:p>
    <w:p w14:paraId="784202C1" w14:textId="77777777" w:rsidR="009F4173" w:rsidRPr="009F4173" w:rsidRDefault="009F4173" w:rsidP="009F4173">
      <w:pPr>
        <w:rPr>
          <w:color w:val="000000" w:themeColor="text1"/>
          <w:sz w:val="22"/>
          <w:szCs w:val="22"/>
        </w:rPr>
      </w:pPr>
    </w:p>
    <w:p w14:paraId="5630B40A" w14:textId="4294FEA3" w:rsidR="009F4173" w:rsidRPr="009F4173" w:rsidRDefault="009F4173" w:rsidP="009F4173">
      <w:pPr>
        <w:rPr>
          <w:i/>
          <w:iCs/>
          <w:color w:val="000000" w:themeColor="text1"/>
          <w:sz w:val="22"/>
          <w:szCs w:val="22"/>
        </w:rPr>
      </w:pPr>
      <w:r w:rsidRPr="009F4173">
        <w:rPr>
          <w:i/>
          <w:iCs/>
          <w:color w:val="000000" w:themeColor="text1"/>
          <w:sz w:val="22"/>
          <w:szCs w:val="22"/>
        </w:rPr>
        <w:t>Elements for each presenter</w:t>
      </w:r>
    </w:p>
    <w:p w14:paraId="7E05B89E" w14:textId="3B3C9615" w:rsidR="009F4173" w:rsidRPr="009F4173" w:rsidRDefault="009F4173" w:rsidP="009F4173">
      <w:pPr>
        <w:pStyle w:val="ListParagraph"/>
        <w:numPr>
          <w:ilvl w:val="0"/>
          <w:numId w:val="42"/>
        </w:numPr>
        <w:rPr>
          <w:color w:val="000000" w:themeColor="text1"/>
          <w:sz w:val="22"/>
          <w:szCs w:val="22"/>
        </w:rPr>
      </w:pPr>
      <w:r>
        <w:rPr>
          <w:i/>
          <w:iCs/>
          <w:color w:val="000000" w:themeColor="text1"/>
          <w:sz w:val="22"/>
          <w:szCs w:val="22"/>
        </w:rPr>
        <w:t>Student</w:t>
      </w:r>
      <w:r w:rsidRPr="009F4173">
        <w:rPr>
          <w:i/>
          <w:iCs/>
          <w:color w:val="000000" w:themeColor="text1"/>
          <w:sz w:val="22"/>
          <w:szCs w:val="22"/>
        </w:rPr>
        <w:t>:</w:t>
      </w:r>
      <w:r w:rsidRPr="009F4173">
        <w:rPr>
          <w:color w:val="000000" w:themeColor="text1"/>
          <w:sz w:val="22"/>
          <w:szCs w:val="22"/>
        </w:rPr>
        <w:t xml:space="preserve"> Presentation. PowerPoint slides </w:t>
      </w:r>
      <w:r>
        <w:rPr>
          <w:color w:val="000000" w:themeColor="text1"/>
          <w:sz w:val="22"/>
          <w:szCs w:val="22"/>
        </w:rPr>
        <w:t xml:space="preserve">will be submitted via Canvas </w:t>
      </w:r>
      <w:r w:rsidRPr="009F4173">
        <w:rPr>
          <w:color w:val="000000" w:themeColor="text1"/>
          <w:sz w:val="22"/>
          <w:szCs w:val="22"/>
        </w:rPr>
        <w:t xml:space="preserve">ahead of time (see below). When creating a presentation file in PowerPoint, choose the Widescreen format (the default setting of a </w:t>
      </w:r>
      <w:r>
        <w:rPr>
          <w:color w:val="000000" w:themeColor="text1"/>
          <w:sz w:val="22"/>
          <w:szCs w:val="22"/>
        </w:rPr>
        <w:t>“</w:t>
      </w:r>
      <w:r w:rsidRPr="009F4173">
        <w:rPr>
          <w:color w:val="000000" w:themeColor="text1"/>
          <w:sz w:val="22"/>
          <w:szCs w:val="22"/>
        </w:rPr>
        <w:t>Blank presentation</w:t>
      </w:r>
      <w:r>
        <w:rPr>
          <w:color w:val="000000" w:themeColor="text1"/>
          <w:sz w:val="22"/>
          <w:szCs w:val="22"/>
        </w:rPr>
        <w:t>”</w:t>
      </w:r>
      <w:r w:rsidRPr="009F4173">
        <w:rPr>
          <w:color w:val="000000" w:themeColor="text1"/>
          <w:sz w:val="22"/>
          <w:szCs w:val="22"/>
        </w:rPr>
        <w:t xml:space="preserve">; change under File &gt; Page Setup). </w:t>
      </w:r>
      <w:r>
        <w:rPr>
          <w:color w:val="000000" w:themeColor="text1"/>
          <w:sz w:val="22"/>
          <w:szCs w:val="22"/>
        </w:rPr>
        <w:t xml:space="preserve">The </w:t>
      </w:r>
      <w:r w:rsidRPr="009F4173">
        <w:rPr>
          <w:color w:val="000000" w:themeColor="text1"/>
          <w:sz w:val="22"/>
          <w:szCs w:val="22"/>
        </w:rPr>
        <w:t>presentation should take no more than exactly 10 minutes.</w:t>
      </w:r>
    </w:p>
    <w:p w14:paraId="5A832D3F" w14:textId="7057FD5C" w:rsidR="009F4173" w:rsidRPr="009F4173" w:rsidRDefault="009F4173" w:rsidP="009F4173">
      <w:pPr>
        <w:pStyle w:val="ListParagraph"/>
        <w:numPr>
          <w:ilvl w:val="0"/>
          <w:numId w:val="42"/>
        </w:numPr>
        <w:rPr>
          <w:color w:val="000000" w:themeColor="text1"/>
          <w:sz w:val="22"/>
          <w:szCs w:val="22"/>
        </w:rPr>
      </w:pPr>
      <w:r w:rsidRPr="009F4173">
        <w:rPr>
          <w:i/>
          <w:iCs/>
          <w:color w:val="000000" w:themeColor="text1"/>
          <w:sz w:val="22"/>
          <w:szCs w:val="22"/>
        </w:rPr>
        <w:t>Discussant:</w:t>
      </w:r>
      <w:r w:rsidRPr="009F4173">
        <w:rPr>
          <w:color w:val="000000" w:themeColor="text1"/>
          <w:sz w:val="22"/>
          <w:szCs w:val="22"/>
        </w:rPr>
        <w:t xml:space="preserve"> A classmate is the assigned discussant and will ask the first question. </w:t>
      </w:r>
      <w:r>
        <w:rPr>
          <w:color w:val="000000" w:themeColor="text1"/>
          <w:sz w:val="22"/>
          <w:szCs w:val="22"/>
        </w:rPr>
        <w:t>D</w:t>
      </w:r>
      <w:r w:rsidRPr="009F4173">
        <w:rPr>
          <w:color w:val="000000" w:themeColor="text1"/>
          <w:sz w:val="22"/>
          <w:szCs w:val="22"/>
        </w:rPr>
        <w:t>iscussant</w:t>
      </w:r>
      <w:r>
        <w:rPr>
          <w:color w:val="000000" w:themeColor="text1"/>
          <w:sz w:val="22"/>
          <w:szCs w:val="22"/>
        </w:rPr>
        <w:t xml:space="preserve">s </w:t>
      </w:r>
      <w:r w:rsidRPr="009F4173">
        <w:rPr>
          <w:color w:val="000000" w:themeColor="text1"/>
          <w:sz w:val="22"/>
          <w:szCs w:val="22"/>
        </w:rPr>
        <w:t xml:space="preserve">are encouraged to familiarize </w:t>
      </w:r>
      <w:r>
        <w:rPr>
          <w:color w:val="000000" w:themeColor="text1"/>
          <w:sz w:val="22"/>
          <w:szCs w:val="22"/>
        </w:rPr>
        <w:t xml:space="preserve">themselves </w:t>
      </w:r>
      <w:r w:rsidRPr="009F4173">
        <w:rPr>
          <w:color w:val="000000" w:themeColor="text1"/>
          <w:sz w:val="22"/>
          <w:szCs w:val="22"/>
        </w:rPr>
        <w:t xml:space="preserve">with the topic that </w:t>
      </w:r>
      <w:r>
        <w:rPr>
          <w:color w:val="000000" w:themeColor="text1"/>
          <w:sz w:val="22"/>
          <w:szCs w:val="22"/>
        </w:rPr>
        <w:t xml:space="preserve">they </w:t>
      </w:r>
      <w:r w:rsidRPr="009F4173">
        <w:rPr>
          <w:color w:val="000000" w:themeColor="text1"/>
          <w:sz w:val="22"/>
          <w:szCs w:val="22"/>
        </w:rPr>
        <w:t>will serve as the discussant for, e.g., by reviewing the presentation ahead of time, meeting with the presenter, and/or reading up on the topic.</w:t>
      </w:r>
    </w:p>
    <w:p w14:paraId="756BC1EB" w14:textId="36B1950F" w:rsidR="009F4173" w:rsidRPr="009F4173" w:rsidRDefault="009F4173" w:rsidP="009F4173">
      <w:pPr>
        <w:pStyle w:val="ListParagraph"/>
        <w:numPr>
          <w:ilvl w:val="0"/>
          <w:numId w:val="42"/>
        </w:numPr>
        <w:rPr>
          <w:color w:val="000000" w:themeColor="text1"/>
          <w:sz w:val="22"/>
          <w:szCs w:val="22"/>
        </w:rPr>
      </w:pPr>
      <w:r w:rsidRPr="009F4173">
        <w:rPr>
          <w:i/>
          <w:iCs/>
          <w:color w:val="000000" w:themeColor="text1"/>
          <w:sz w:val="22"/>
          <w:szCs w:val="22"/>
        </w:rPr>
        <w:t>Class/</w:t>
      </w:r>
      <w:r>
        <w:rPr>
          <w:i/>
          <w:iCs/>
          <w:color w:val="000000" w:themeColor="text1"/>
          <w:sz w:val="22"/>
          <w:szCs w:val="22"/>
        </w:rPr>
        <w:t>teaching staff</w:t>
      </w:r>
      <w:r w:rsidRPr="009F4173">
        <w:rPr>
          <w:i/>
          <w:iCs/>
          <w:color w:val="000000" w:themeColor="text1"/>
          <w:sz w:val="22"/>
          <w:szCs w:val="22"/>
        </w:rPr>
        <w:t>:</w:t>
      </w:r>
      <w:r w:rsidRPr="009F4173">
        <w:rPr>
          <w:color w:val="000000" w:themeColor="text1"/>
          <w:sz w:val="22"/>
          <w:szCs w:val="22"/>
        </w:rPr>
        <w:t xml:space="preserve"> Further questions, open discussion. The questions by the discussant and the class will have another 5-7 minutes allotted.</w:t>
      </w:r>
    </w:p>
    <w:p w14:paraId="41FB5420" w14:textId="77777777" w:rsidR="009F4173" w:rsidRPr="009F4173" w:rsidRDefault="009F4173" w:rsidP="009F4173">
      <w:pPr>
        <w:rPr>
          <w:color w:val="000000" w:themeColor="text1"/>
          <w:sz w:val="22"/>
          <w:szCs w:val="22"/>
        </w:rPr>
      </w:pPr>
    </w:p>
    <w:p w14:paraId="7ED6803B" w14:textId="77777777" w:rsidR="009F4173" w:rsidRPr="009F4173" w:rsidRDefault="009F4173" w:rsidP="009F4173">
      <w:pPr>
        <w:rPr>
          <w:i/>
          <w:iCs/>
          <w:color w:val="000000" w:themeColor="text1"/>
          <w:sz w:val="22"/>
          <w:szCs w:val="22"/>
        </w:rPr>
      </w:pPr>
      <w:r w:rsidRPr="009F4173">
        <w:rPr>
          <w:i/>
          <w:iCs/>
          <w:color w:val="000000" w:themeColor="text1"/>
          <w:sz w:val="22"/>
          <w:szCs w:val="22"/>
        </w:rPr>
        <w:t>Submission of presentations</w:t>
      </w:r>
    </w:p>
    <w:p w14:paraId="61D71DEC" w14:textId="21D2ED4B" w:rsidR="009F4173" w:rsidRPr="009F4173" w:rsidRDefault="009F4173" w:rsidP="009F4173">
      <w:pPr>
        <w:rPr>
          <w:color w:val="000000" w:themeColor="text1"/>
          <w:sz w:val="22"/>
          <w:szCs w:val="22"/>
        </w:rPr>
      </w:pPr>
      <w:r w:rsidRPr="009F4173">
        <w:rPr>
          <w:color w:val="000000" w:themeColor="text1"/>
          <w:sz w:val="22"/>
          <w:szCs w:val="22"/>
        </w:rPr>
        <w:t xml:space="preserve">The final presentations are an assignment and will be submitted in PowerPoint format via the Assignments page in Canvas, just like </w:t>
      </w:r>
      <w:proofErr w:type="spellStart"/>
      <w:r w:rsidRPr="009F4173">
        <w:rPr>
          <w:color w:val="000000" w:themeColor="text1"/>
          <w:sz w:val="22"/>
          <w:szCs w:val="22"/>
        </w:rPr>
        <w:t>homeworks</w:t>
      </w:r>
      <w:proofErr w:type="spellEnd"/>
      <w:r w:rsidRPr="009F4173">
        <w:rPr>
          <w:color w:val="000000" w:themeColor="text1"/>
          <w:sz w:val="22"/>
          <w:szCs w:val="22"/>
        </w:rPr>
        <w:t>. In fairness to all, presentations cannot be changed after the submission deadline. Presentations will be pre-loaded on the room computer</w:t>
      </w:r>
      <w:r>
        <w:rPr>
          <w:color w:val="000000" w:themeColor="text1"/>
          <w:sz w:val="22"/>
          <w:szCs w:val="22"/>
        </w:rPr>
        <w:t>; there is no need to bring the file to class.</w:t>
      </w:r>
      <w:r w:rsidRPr="009F4173">
        <w:rPr>
          <w:color w:val="000000" w:themeColor="text1"/>
          <w:sz w:val="22"/>
          <w:szCs w:val="22"/>
        </w:rPr>
        <w:t xml:space="preserve"> </w:t>
      </w:r>
    </w:p>
    <w:p w14:paraId="2DB0D53F" w14:textId="77777777" w:rsidR="009F4173" w:rsidRDefault="009F4173" w:rsidP="009F4173">
      <w:pPr>
        <w:rPr>
          <w:color w:val="000000" w:themeColor="text1"/>
          <w:sz w:val="22"/>
          <w:szCs w:val="22"/>
        </w:rPr>
      </w:pPr>
    </w:p>
    <w:p w14:paraId="77C0A655" w14:textId="458C2AB4" w:rsidR="00B36F8E" w:rsidRPr="003D67F4" w:rsidRDefault="00B36F8E" w:rsidP="00B36F8E">
      <w:pPr>
        <w:rPr>
          <w:color w:val="000000" w:themeColor="text1"/>
          <w:sz w:val="22"/>
          <w:szCs w:val="22"/>
        </w:rPr>
      </w:pPr>
      <w:r>
        <w:rPr>
          <w:color w:val="000000" w:themeColor="text1"/>
          <w:sz w:val="22"/>
          <w:szCs w:val="22"/>
        </w:rPr>
        <w:t xml:space="preserve">Presentation submission deadline </w:t>
      </w:r>
      <w:r w:rsidR="001862C4">
        <w:rPr>
          <w:color w:val="000000" w:themeColor="text1"/>
          <w:sz w:val="22"/>
          <w:szCs w:val="22"/>
        </w:rPr>
        <w:t xml:space="preserve">(slides) </w:t>
      </w:r>
      <w:r>
        <w:rPr>
          <w:color w:val="000000" w:themeColor="text1"/>
          <w:sz w:val="22"/>
          <w:szCs w:val="22"/>
        </w:rPr>
        <w:t xml:space="preserve">on Canvas: Friday, December </w:t>
      </w:r>
      <w:r w:rsidR="001862C4">
        <w:rPr>
          <w:color w:val="000000" w:themeColor="text1"/>
          <w:sz w:val="22"/>
          <w:szCs w:val="22"/>
        </w:rPr>
        <w:t>8</w:t>
      </w:r>
      <w:r>
        <w:rPr>
          <w:color w:val="000000" w:themeColor="text1"/>
          <w:sz w:val="22"/>
          <w:szCs w:val="22"/>
        </w:rPr>
        <w:t>, 6:00 pm.</w:t>
      </w:r>
    </w:p>
    <w:p w14:paraId="72B72984" w14:textId="34BA14F9" w:rsidR="00B36F8E" w:rsidRDefault="00B36F8E" w:rsidP="00C5621A">
      <w:pPr>
        <w:rPr>
          <w:color w:val="000000" w:themeColor="text1"/>
          <w:sz w:val="22"/>
          <w:szCs w:val="22"/>
        </w:rPr>
      </w:pPr>
    </w:p>
    <w:p w14:paraId="61C3654E" w14:textId="13C6D42C" w:rsidR="00B36F8E" w:rsidRDefault="00B36F8E" w:rsidP="00C5621A">
      <w:pPr>
        <w:rPr>
          <w:color w:val="000000" w:themeColor="text1"/>
          <w:sz w:val="22"/>
          <w:szCs w:val="22"/>
        </w:rPr>
      </w:pPr>
      <w:r>
        <w:rPr>
          <w:color w:val="000000" w:themeColor="text1"/>
          <w:sz w:val="22"/>
          <w:szCs w:val="22"/>
        </w:rPr>
        <w:t>Presentations and discussion:</w:t>
      </w:r>
    </w:p>
    <w:p w14:paraId="2C7AE0DA" w14:textId="500D91AA" w:rsidR="00FB4A93" w:rsidRDefault="00FB4A93" w:rsidP="00030CEA">
      <w:pPr>
        <w:ind w:firstLine="720"/>
        <w:rPr>
          <w:color w:val="000000" w:themeColor="text1"/>
          <w:sz w:val="22"/>
          <w:szCs w:val="22"/>
        </w:rPr>
      </w:pPr>
      <w:r>
        <w:rPr>
          <w:color w:val="000000" w:themeColor="text1"/>
          <w:sz w:val="22"/>
          <w:szCs w:val="22"/>
        </w:rPr>
        <w:t xml:space="preserve">Monday, </w:t>
      </w:r>
      <w:r w:rsidRPr="00C5621A">
        <w:rPr>
          <w:color w:val="000000" w:themeColor="text1"/>
          <w:sz w:val="22"/>
          <w:szCs w:val="22"/>
        </w:rPr>
        <w:t>December 1</w:t>
      </w:r>
      <w:r w:rsidR="001862C4">
        <w:rPr>
          <w:color w:val="000000" w:themeColor="text1"/>
          <w:sz w:val="22"/>
          <w:szCs w:val="22"/>
        </w:rPr>
        <w:t>1</w:t>
      </w:r>
    </w:p>
    <w:p w14:paraId="0B25AA66" w14:textId="3446F414" w:rsidR="00FB4A93" w:rsidRDefault="00FB4A93" w:rsidP="00030CEA">
      <w:pPr>
        <w:ind w:firstLine="720"/>
        <w:rPr>
          <w:color w:val="000000" w:themeColor="text1"/>
          <w:sz w:val="22"/>
          <w:szCs w:val="22"/>
        </w:rPr>
      </w:pPr>
      <w:r>
        <w:rPr>
          <w:color w:val="000000" w:themeColor="text1"/>
          <w:sz w:val="22"/>
          <w:szCs w:val="22"/>
        </w:rPr>
        <w:t>Wednesday, December</w:t>
      </w:r>
      <w:r w:rsidRPr="00C5621A">
        <w:rPr>
          <w:color w:val="000000" w:themeColor="text1"/>
          <w:sz w:val="22"/>
          <w:szCs w:val="22"/>
        </w:rPr>
        <w:t xml:space="preserve"> 1</w:t>
      </w:r>
      <w:r w:rsidR="001862C4">
        <w:rPr>
          <w:color w:val="000000" w:themeColor="text1"/>
          <w:sz w:val="22"/>
          <w:szCs w:val="22"/>
        </w:rPr>
        <w:t>3</w:t>
      </w:r>
    </w:p>
    <w:p w14:paraId="48832752" w14:textId="7083807F" w:rsidR="00985AAF" w:rsidRDefault="00FB4A93" w:rsidP="00504920">
      <w:pPr>
        <w:rPr>
          <w:color w:val="000000" w:themeColor="text1"/>
          <w:sz w:val="22"/>
          <w:szCs w:val="22"/>
        </w:rPr>
      </w:pPr>
      <w:r>
        <w:rPr>
          <w:color w:val="000000" w:themeColor="text1"/>
          <w:sz w:val="22"/>
          <w:szCs w:val="22"/>
        </w:rPr>
        <w:t>Date</w:t>
      </w:r>
      <w:r w:rsidR="00030CEA">
        <w:rPr>
          <w:color w:val="000000" w:themeColor="text1"/>
          <w:sz w:val="22"/>
          <w:szCs w:val="22"/>
        </w:rPr>
        <w:t>/</w:t>
      </w:r>
      <w:r>
        <w:rPr>
          <w:color w:val="000000" w:themeColor="text1"/>
          <w:sz w:val="22"/>
          <w:szCs w:val="22"/>
        </w:rPr>
        <w:t>time for presenters and discussants will be assigned in random order</w:t>
      </w:r>
      <w:r w:rsidR="009F4173">
        <w:rPr>
          <w:color w:val="000000" w:themeColor="text1"/>
          <w:sz w:val="22"/>
          <w:szCs w:val="22"/>
        </w:rPr>
        <w:t xml:space="preserve"> and can be changed by students if a partner for swapping is identified.</w:t>
      </w:r>
    </w:p>
    <w:sectPr w:rsidR="00985AAF" w:rsidSect="00504920">
      <w:headerReference w:type="default"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FEF999" w14:textId="77777777" w:rsidR="00CF6550" w:rsidRDefault="00CF6550">
      <w:r>
        <w:separator/>
      </w:r>
    </w:p>
  </w:endnote>
  <w:endnote w:type="continuationSeparator" w:id="0">
    <w:p w14:paraId="618A4E75" w14:textId="77777777" w:rsidR="00CF6550" w:rsidRDefault="00CF6550">
      <w:r>
        <w:continuationSeparator/>
      </w:r>
    </w:p>
  </w:endnote>
  <w:endnote w:type="continuationNotice" w:id="1">
    <w:p w14:paraId="5C7AC704" w14:textId="77777777" w:rsidR="00CF6550" w:rsidRDefault="00CF65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3F80F" w14:textId="3BC85062" w:rsidR="00C52CB2" w:rsidRPr="00B4036C" w:rsidRDefault="00B4036C">
    <w:pPr>
      <w:pStyle w:val="Footer"/>
      <w:jc w:val="right"/>
      <w:rPr>
        <w:rFonts w:ascii="Georgia" w:hAnsi="Georgia"/>
        <w:sz w:val="20"/>
        <w:szCs w:val="20"/>
      </w:rPr>
    </w:pPr>
    <w:r w:rsidRPr="00B4036C">
      <w:rPr>
        <w:sz w:val="20"/>
        <w:szCs w:val="20"/>
      </w:rPr>
      <w:t xml:space="preserve">EPI224 Cancer Prevention </w:t>
    </w:r>
    <w:r>
      <w:rPr>
        <w:sz w:val="20"/>
        <w:szCs w:val="20"/>
      </w:rPr>
      <w:t>(</w:t>
    </w:r>
    <w:r w:rsidRPr="00B4036C">
      <w:rPr>
        <w:sz w:val="20"/>
        <w:szCs w:val="20"/>
      </w:rPr>
      <w:t>202</w:t>
    </w:r>
    <w:r w:rsidR="001862C4">
      <w:rPr>
        <w:sz w:val="20"/>
        <w:szCs w:val="20"/>
      </w:rPr>
      <w:t>3</w:t>
    </w:r>
    <w:r w:rsidRPr="00B4036C">
      <w:rPr>
        <w:sz w:val="20"/>
        <w:szCs w:val="20"/>
      </w:rPr>
      <w:t xml:space="preserve"> Fall 2</w:t>
    </w:r>
    <w:r>
      <w:rPr>
        <w:sz w:val="20"/>
        <w:szCs w:val="20"/>
      </w:rPr>
      <w:t>)</w:t>
    </w:r>
    <w:r w:rsidRPr="00B4036C">
      <w:rPr>
        <w:sz w:val="20"/>
        <w:szCs w:val="20"/>
      </w:rPr>
      <w:tab/>
    </w:r>
    <w:r w:rsidRPr="00B4036C">
      <w:rPr>
        <w:sz w:val="20"/>
        <w:szCs w:val="20"/>
      </w:rPr>
      <w:tab/>
      <w:t xml:space="preserve">Syllabus – Page </w:t>
    </w:r>
    <w:sdt>
      <w:sdtPr>
        <w:rPr>
          <w:sz w:val="20"/>
          <w:szCs w:val="20"/>
        </w:rPr>
        <w:id w:val="1263331265"/>
        <w:docPartObj>
          <w:docPartGallery w:val="Page Numbers (Bottom of Page)"/>
          <w:docPartUnique/>
        </w:docPartObj>
      </w:sdtPr>
      <w:sdtEndPr>
        <w:rPr>
          <w:rFonts w:ascii="Georgia" w:hAnsi="Georgia"/>
          <w:noProof/>
        </w:rPr>
      </w:sdtEndPr>
      <w:sdtContent>
        <w:r w:rsidR="00C52CB2" w:rsidRPr="00B4036C">
          <w:rPr>
            <w:rFonts w:ascii="Georgia" w:hAnsi="Georgia"/>
            <w:sz w:val="20"/>
            <w:szCs w:val="20"/>
          </w:rPr>
          <w:fldChar w:fldCharType="begin"/>
        </w:r>
        <w:r w:rsidR="00C52CB2" w:rsidRPr="00B4036C">
          <w:rPr>
            <w:rFonts w:ascii="Georgia" w:hAnsi="Georgia"/>
            <w:sz w:val="20"/>
            <w:szCs w:val="20"/>
          </w:rPr>
          <w:instrText xml:space="preserve"> PAGE   \* MERGEFORMAT </w:instrText>
        </w:r>
        <w:r w:rsidR="00C52CB2" w:rsidRPr="00B4036C">
          <w:rPr>
            <w:rFonts w:ascii="Georgia" w:hAnsi="Georgia"/>
            <w:sz w:val="20"/>
            <w:szCs w:val="20"/>
          </w:rPr>
          <w:fldChar w:fldCharType="separate"/>
        </w:r>
        <w:r w:rsidR="00CD63A8" w:rsidRPr="00B4036C">
          <w:rPr>
            <w:rFonts w:ascii="Georgia" w:hAnsi="Georgia"/>
            <w:noProof/>
            <w:sz w:val="20"/>
            <w:szCs w:val="20"/>
          </w:rPr>
          <w:t>5</w:t>
        </w:r>
        <w:r w:rsidR="00C52CB2" w:rsidRPr="00B4036C">
          <w:rPr>
            <w:rFonts w:ascii="Georgia" w:hAnsi="Georgia"/>
            <w:noProof/>
            <w:sz w:val="20"/>
            <w:szCs w:val="20"/>
          </w:rPr>
          <w:fldChar w:fldCharType="end"/>
        </w:r>
      </w:sdtContent>
    </w:sdt>
  </w:p>
  <w:p w14:paraId="72791E05" w14:textId="77777777" w:rsidR="00C52CB2" w:rsidRPr="00B4036C" w:rsidRDefault="00C52CB2">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9AC590" w14:textId="77777777" w:rsidR="00CF6550" w:rsidRDefault="00CF6550">
      <w:r>
        <w:separator/>
      </w:r>
    </w:p>
  </w:footnote>
  <w:footnote w:type="continuationSeparator" w:id="0">
    <w:p w14:paraId="7CB99C8F" w14:textId="77777777" w:rsidR="00CF6550" w:rsidRDefault="00CF6550">
      <w:r>
        <w:continuationSeparator/>
      </w:r>
    </w:p>
  </w:footnote>
  <w:footnote w:type="continuationNotice" w:id="1">
    <w:p w14:paraId="6AADF47C" w14:textId="77777777" w:rsidR="00CF6550" w:rsidRDefault="00CF65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83041" w14:textId="2F8FFDF4" w:rsidR="00C52CB2" w:rsidRDefault="00C52CB2">
    <w:r>
      <w:rPr>
        <w:noProof/>
      </w:rPr>
      <w:drawing>
        <wp:anchor distT="0" distB="0" distL="114300" distR="114300" simplePos="0" relativeHeight="251659264" behindDoc="1" locked="0" layoutInCell="1" allowOverlap="1" wp14:anchorId="180FAC94" wp14:editId="2C5C5B08">
          <wp:simplePos x="0" y="0"/>
          <wp:positionH relativeFrom="page">
            <wp:posOffset>384175</wp:posOffset>
          </wp:positionH>
          <wp:positionV relativeFrom="page">
            <wp:posOffset>231140</wp:posOffset>
          </wp:positionV>
          <wp:extent cx="3153179" cy="522807"/>
          <wp:effectExtent l="25400" t="0" r="0" b="0"/>
          <wp:wrapNone/>
          <wp:docPr id="1" name="Picture 1" descr="Macintosh HD:Users:moth:Desktop:HSPH-logo_hrz_RGB_300_4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oth:Desktop:HSPH-logo_hrz_RGB_300_4in.png"/>
                  <pic:cNvPicPr>
                    <a:picLocks noChangeAspect="1" noChangeArrowheads="1"/>
                  </pic:cNvPicPr>
                </pic:nvPicPr>
                <pic:blipFill>
                  <a:blip r:embed="rId1"/>
                  <a:stretch>
                    <a:fillRect/>
                  </a:stretch>
                </pic:blipFill>
                <pic:spPr bwMode="auto">
                  <a:xfrm>
                    <a:off x="0" y="0"/>
                    <a:ext cx="3153179" cy="522807"/>
                  </a:xfrm>
                  <a:prstGeom prst="rect">
                    <a:avLst/>
                  </a:prstGeom>
                  <a:noFill/>
                  <a:ln w="9525">
                    <a:noFill/>
                    <a:miter lim="800000"/>
                    <a:headEnd/>
                    <a:tailEnd/>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E9F"/>
    <w:multiLevelType w:val="hybridMultilevel"/>
    <w:tmpl w:val="E36C59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B61878"/>
    <w:multiLevelType w:val="hybridMultilevel"/>
    <w:tmpl w:val="62FE4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A69FE"/>
    <w:multiLevelType w:val="hybridMultilevel"/>
    <w:tmpl w:val="18C8303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35D4D"/>
    <w:multiLevelType w:val="hybridMultilevel"/>
    <w:tmpl w:val="2B8ABA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A81608"/>
    <w:multiLevelType w:val="hybridMultilevel"/>
    <w:tmpl w:val="EF9483C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E54A9"/>
    <w:multiLevelType w:val="hybridMultilevel"/>
    <w:tmpl w:val="36826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3AE3938"/>
    <w:multiLevelType w:val="hybridMultilevel"/>
    <w:tmpl w:val="D598BE7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E66820"/>
    <w:multiLevelType w:val="hybridMultilevel"/>
    <w:tmpl w:val="D6724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4C5142"/>
    <w:multiLevelType w:val="hybridMultilevel"/>
    <w:tmpl w:val="2744C6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4706A6"/>
    <w:multiLevelType w:val="hybridMultilevel"/>
    <w:tmpl w:val="566AA8A6"/>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673966"/>
    <w:multiLevelType w:val="hybridMultilevel"/>
    <w:tmpl w:val="70A83EF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12447"/>
    <w:multiLevelType w:val="hybridMultilevel"/>
    <w:tmpl w:val="D3E80DD8"/>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D986C0E"/>
    <w:multiLevelType w:val="hybridMultilevel"/>
    <w:tmpl w:val="571655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F4F224B"/>
    <w:multiLevelType w:val="hybridMultilevel"/>
    <w:tmpl w:val="91308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1387557"/>
    <w:multiLevelType w:val="hybridMultilevel"/>
    <w:tmpl w:val="83DAA5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2105AC6"/>
    <w:multiLevelType w:val="hybridMultilevel"/>
    <w:tmpl w:val="B34AC78E"/>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A784FEE"/>
    <w:multiLevelType w:val="hybridMultilevel"/>
    <w:tmpl w:val="2C1A4D2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A84B67"/>
    <w:multiLevelType w:val="hybridMultilevel"/>
    <w:tmpl w:val="D0F84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2E7D90"/>
    <w:multiLevelType w:val="multilevel"/>
    <w:tmpl w:val="8E222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360432"/>
    <w:multiLevelType w:val="hybridMultilevel"/>
    <w:tmpl w:val="32509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2922E82"/>
    <w:multiLevelType w:val="hybridMultilevel"/>
    <w:tmpl w:val="D4E27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7E7328C"/>
    <w:multiLevelType w:val="hybridMultilevel"/>
    <w:tmpl w:val="BF302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8C45626"/>
    <w:multiLevelType w:val="hybridMultilevel"/>
    <w:tmpl w:val="8124E8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9BC71B0"/>
    <w:multiLevelType w:val="hybridMultilevel"/>
    <w:tmpl w:val="97E6E0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9DE13B2"/>
    <w:multiLevelType w:val="hybridMultilevel"/>
    <w:tmpl w:val="FB7A32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BF416EF"/>
    <w:multiLevelType w:val="hybridMultilevel"/>
    <w:tmpl w:val="5D747E1E"/>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C1E5544"/>
    <w:multiLevelType w:val="hybridMultilevel"/>
    <w:tmpl w:val="AB70716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D57D0F"/>
    <w:multiLevelType w:val="hybridMultilevel"/>
    <w:tmpl w:val="E84AF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41E5922"/>
    <w:multiLevelType w:val="hybridMultilevel"/>
    <w:tmpl w:val="6A34E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6D60D2C"/>
    <w:multiLevelType w:val="hybridMultilevel"/>
    <w:tmpl w:val="13805A02"/>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6E015CA"/>
    <w:multiLevelType w:val="hybridMultilevel"/>
    <w:tmpl w:val="6828676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7E340D"/>
    <w:multiLevelType w:val="hybridMultilevel"/>
    <w:tmpl w:val="218E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EF46A4"/>
    <w:multiLevelType w:val="hybridMultilevel"/>
    <w:tmpl w:val="711EEE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BC900AF"/>
    <w:multiLevelType w:val="hybridMultilevel"/>
    <w:tmpl w:val="C56AF6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D763784"/>
    <w:multiLevelType w:val="hybridMultilevel"/>
    <w:tmpl w:val="01A465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F29633B"/>
    <w:multiLevelType w:val="hybridMultilevel"/>
    <w:tmpl w:val="37A2B1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9B63069"/>
    <w:multiLevelType w:val="hybridMultilevel"/>
    <w:tmpl w:val="E36C59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FC536A6"/>
    <w:multiLevelType w:val="hybridMultilevel"/>
    <w:tmpl w:val="210C4B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1A3559F"/>
    <w:multiLevelType w:val="hybridMultilevel"/>
    <w:tmpl w:val="EFB45C9A"/>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22B249A"/>
    <w:multiLevelType w:val="hybridMultilevel"/>
    <w:tmpl w:val="BC36F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52A2AA3"/>
    <w:multiLevelType w:val="hybridMultilevel"/>
    <w:tmpl w:val="5A606AB2"/>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E751AA8"/>
    <w:multiLevelType w:val="hybridMultilevel"/>
    <w:tmpl w:val="8FA050E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53561218">
    <w:abstractNumId w:val="18"/>
  </w:num>
  <w:num w:numId="2" w16cid:durableId="1223174293">
    <w:abstractNumId w:val="5"/>
  </w:num>
  <w:num w:numId="3" w16cid:durableId="642151485">
    <w:abstractNumId w:val="20"/>
  </w:num>
  <w:num w:numId="4" w16cid:durableId="214388930">
    <w:abstractNumId w:val="1"/>
  </w:num>
  <w:num w:numId="5" w16cid:durableId="993097176">
    <w:abstractNumId w:val="3"/>
  </w:num>
  <w:num w:numId="6" w16cid:durableId="1980649090">
    <w:abstractNumId w:val="22"/>
  </w:num>
  <w:num w:numId="7" w16cid:durableId="1838302071">
    <w:abstractNumId w:val="34"/>
  </w:num>
  <w:num w:numId="8" w16cid:durableId="826290991">
    <w:abstractNumId w:val="33"/>
  </w:num>
  <w:num w:numId="9" w16cid:durableId="1593778765">
    <w:abstractNumId w:val="17"/>
  </w:num>
  <w:num w:numId="10" w16cid:durableId="1203176268">
    <w:abstractNumId w:val="21"/>
  </w:num>
  <w:num w:numId="11" w16cid:durableId="2126848000">
    <w:abstractNumId w:val="37"/>
  </w:num>
  <w:num w:numId="12" w16cid:durableId="52587275">
    <w:abstractNumId w:val="16"/>
  </w:num>
  <w:num w:numId="13" w16cid:durableId="1303735404">
    <w:abstractNumId w:val="39"/>
  </w:num>
  <w:num w:numId="14" w16cid:durableId="1679497606">
    <w:abstractNumId w:val="9"/>
  </w:num>
  <w:num w:numId="15" w16cid:durableId="561722621">
    <w:abstractNumId w:val="4"/>
  </w:num>
  <w:num w:numId="16" w16cid:durableId="1755974172">
    <w:abstractNumId w:val="27"/>
  </w:num>
  <w:num w:numId="17" w16cid:durableId="1653946292">
    <w:abstractNumId w:val="30"/>
  </w:num>
  <w:num w:numId="18" w16cid:durableId="1057628919">
    <w:abstractNumId w:val="10"/>
  </w:num>
  <w:num w:numId="19" w16cid:durableId="104009703">
    <w:abstractNumId w:val="12"/>
  </w:num>
  <w:num w:numId="20" w16cid:durableId="1215041665">
    <w:abstractNumId w:val="36"/>
  </w:num>
  <w:num w:numId="21" w16cid:durableId="1834837106">
    <w:abstractNumId w:val="11"/>
  </w:num>
  <w:num w:numId="22" w16cid:durableId="302124557">
    <w:abstractNumId w:val="23"/>
  </w:num>
  <w:num w:numId="23" w16cid:durableId="1608849120">
    <w:abstractNumId w:val="14"/>
  </w:num>
  <w:num w:numId="24" w16cid:durableId="1513953987">
    <w:abstractNumId w:val="6"/>
  </w:num>
  <w:num w:numId="25" w16cid:durableId="375278041">
    <w:abstractNumId w:val="29"/>
  </w:num>
  <w:num w:numId="26" w16cid:durableId="1848402128">
    <w:abstractNumId w:val="15"/>
  </w:num>
  <w:num w:numId="27" w16cid:durableId="1128474416">
    <w:abstractNumId w:val="13"/>
  </w:num>
  <w:num w:numId="28" w16cid:durableId="875771554">
    <w:abstractNumId w:val="41"/>
  </w:num>
  <w:num w:numId="29" w16cid:durableId="150294357">
    <w:abstractNumId w:val="2"/>
  </w:num>
  <w:num w:numId="30" w16cid:durableId="1865290284">
    <w:abstractNumId w:val="40"/>
  </w:num>
  <w:num w:numId="31" w16cid:durableId="2094663967">
    <w:abstractNumId w:val="26"/>
  </w:num>
  <w:num w:numId="32" w16cid:durableId="654458272">
    <w:abstractNumId w:val="25"/>
  </w:num>
  <w:num w:numId="33" w16cid:durableId="1057123023">
    <w:abstractNumId w:val="38"/>
  </w:num>
  <w:num w:numId="34" w16cid:durableId="1549295763">
    <w:abstractNumId w:val="31"/>
  </w:num>
  <w:num w:numId="35" w16cid:durableId="986978807">
    <w:abstractNumId w:val="28"/>
  </w:num>
  <w:num w:numId="36" w16cid:durableId="1060520293">
    <w:abstractNumId w:val="7"/>
  </w:num>
  <w:num w:numId="37" w16cid:durableId="1352486806">
    <w:abstractNumId w:val="8"/>
  </w:num>
  <w:num w:numId="38" w16cid:durableId="1440687081">
    <w:abstractNumId w:val="19"/>
  </w:num>
  <w:num w:numId="39" w16cid:durableId="352922909">
    <w:abstractNumId w:val="32"/>
  </w:num>
  <w:num w:numId="40" w16cid:durableId="1253969616">
    <w:abstractNumId w:val="0"/>
  </w:num>
  <w:num w:numId="41" w16cid:durableId="1765297095">
    <w:abstractNumId w:val="35"/>
  </w:num>
  <w:num w:numId="42" w16cid:durableId="455757278">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CD6"/>
    <w:rsid w:val="00000ECF"/>
    <w:rsid w:val="000023B1"/>
    <w:rsid w:val="000130A4"/>
    <w:rsid w:val="00023C87"/>
    <w:rsid w:val="00027A77"/>
    <w:rsid w:val="000302D1"/>
    <w:rsid w:val="00030CEA"/>
    <w:rsid w:val="00032D5B"/>
    <w:rsid w:val="000353FF"/>
    <w:rsid w:val="00052CA2"/>
    <w:rsid w:val="000531C7"/>
    <w:rsid w:val="00062E22"/>
    <w:rsid w:val="00063541"/>
    <w:rsid w:val="00064FFD"/>
    <w:rsid w:val="00065210"/>
    <w:rsid w:val="00066B34"/>
    <w:rsid w:val="00075628"/>
    <w:rsid w:val="000834B9"/>
    <w:rsid w:val="00087950"/>
    <w:rsid w:val="000920AF"/>
    <w:rsid w:val="000A744B"/>
    <w:rsid w:val="000B0097"/>
    <w:rsid w:val="000B5956"/>
    <w:rsid w:val="000D030D"/>
    <w:rsid w:val="000D3E60"/>
    <w:rsid w:val="000D439E"/>
    <w:rsid w:val="000D4442"/>
    <w:rsid w:val="000F10A8"/>
    <w:rsid w:val="000F1E71"/>
    <w:rsid w:val="00100720"/>
    <w:rsid w:val="00103268"/>
    <w:rsid w:val="00116123"/>
    <w:rsid w:val="00126033"/>
    <w:rsid w:val="00127357"/>
    <w:rsid w:val="001304A9"/>
    <w:rsid w:val="00131A08"/>
    <w:rsid w:val="0013713C"/>
    <w:rsid w:val="00137C8B"/>
    <w:rsid w:val="0014111D"/>
    <w:rsid w:val="00141D44"/>
    <w:rsid w:val="00141E53"/>
    <w:rsid w:val="00141EC4"/>
    <w:rsid w:val="00143B83"/>
    <w:rsid w:val="00147015"/>
    <w:rsid w:val="001479D1"/>
    <w:rsid w:val="0015360B"/>
    <w:rsid w:val="0015366C"/>
    <w:rsid w:val="001549E1"/>
    <w:rsid w:val="001577A5"/>
    <w:rsid w:val="00157975"/>
    <w:rsid w:val="001640CA"/>
    <w:rsid w:val="00175BC8"/>
    <w:rsid w:val="0018031A"/>
    <w:rsid w:val="001862C4"/>
    <w:rsid w:val="001A4340"/>
    <w:rsid w:val="001A6D88"/>
    <w:rsid w:val="001A76DB"/>
    <w:rsid w:val="001C1928"/>
    <w:rsid w:val="001D045A"/>
    <w:rsid w:val="001E6054"/>
    <w:rsid w:val="001F08FD"/>
    <w:rsid w:val="001F0A95"/>
    <w:rsid w:val="001F1EA0"/>
    <w:rsid w:val="001F4B85"/>
    <w:rsid w:val="00203535"/>
    <w:rsid w:val="00203A2C"/>
    <w:rsid w:val="002114C1"/>
    <w:rsid w:val="0021212D"/>
    <w:rsid w:val="00215725"/>
    <w:rsid w:val="002170F0"/>
    <w:rsid w:val="00221ABF"/>
    <w:rsid w:val="00225523"/>
    <w:rsid w:val="00231086"/>
    <w:rsid w:val="0023156F"/>
    <w:rsid w:val="00231CA6"/>
    <w:rsid w:val="00236A9D"/>
    <w:rsid w:val="00244B11"/>
    <w:rsid w:val="00245B3A"/>
    <w:rsid w:val="00246101"/>
    <w:rsid w:val="00253E49"/>
    <w:rsid w:val="00254662"/>
    <w:rsid w:val="00256D1C"/>
    <w:rsid w:val="00260548"/>
    <w:rsid w:val="00260C08"/>
    <w:rsid w:val="002648CF"/>
    <w:rsid w:val="00277D2B"/>
    <w:rsid w:val="00280CCA"/>
    <w:rsid w:val="00286EBD"/>
    <w:rsid w:val="002962C0"/>
    <w:rsid w:val="00297E2B"/>
    <w:rsid w:val="002A067C"/>
    <w:rsid w:val="002A33F5"/>
    <w:rsid w:val="002B193A"/>
    <w:rsid w:val="002B642B"/>
    <w:rsid w:val="002B6E18"/>
    <w:rsid w:val="002B7451"/>
    <w:rsid w:val="002D060A"/>
    <w:rsid w:val="002D4F50"/>
    <w:rsid w:val="002E193F"/>
    <w:rsid w:val="002E40F3"/>
    <w:rsid w:val="002E6EBB"/>
    <w:rsid w:val="002F189E"/>
    <w:rsid w:val="002F1D38"/>
    <w:rsid w:val="002F22AD"/>
    <w:rsid w:val="002F5873"/>
    <w:rsid w:val="002F6AD3"/>
    <w:rsid w:val="003015C8"/>
    <w:rsid w:val="00302DB8"/>
    <w:rsid w:val="0030592E"/>
    <w:rsid w:val="00313166"/>
    <w:rsid w:val="00314FF8"/>
    <w:rsid w:val="003210DC"/>
    <w:rsid w:val="00325557"/>
    <w:rsid w:val="00327818"/>
    <w:rsid w:val="0033168A"/>
    <w:rsid w:val="003359C9"/>
    <w:rsid w:val="003362DB"/>
    <w:rsid w:val="0033630C"/>
    <w:rsid w:val="003412C6"/>
    <w:rsid w:val="003424CA"/>
    <w:rsid w:val="0034342B"/>
    <w:rsid w:val="00346DC8"/>
    <w:rsid w:val="00351CF9"/>
    <w:rsid w:val="00355627"/>
    <w:rsid w:val="00357E6A"/>
    <w:rsid w:val="0036249F"/>
    <w:rsid w:val="0036384D"/>
    <w:rsid w:val="003668AE"/>
    <w:rsid w:val="00366966"/>
    <w:rsid w:val="0037234D"/>
    <w:rsid w:val="00376FD7"/>
    <w:rsid w:val="0038408F"/>
    <w:rsid w:val="003A01C6"/>
    <w:rsid w:val="003A7521"/>
    <w:rsid w:val="003A7F38"/>
    <w:rsid w:val="003B0D7E"/>
    <w:rsid w:val="003D36D4"/>
    <w:rsid w:val="003D3AE4"/>
    <w:rsid w:val="003D5807"/>
    <w:rsid w:val="003D580A"/>
    <w:rsid w:val="003D5B24"/>
    <w:rsid w:val="003D67F4"/>
    <w:rsid w:val="003E48D8"/>
    <w:rsid w:val="00400887"/>
    <w:rsid w:val="004059CE"/>
    <w:rsid w:val="004113CC"/>
    <w:rsid w:val="004141F2"/>
    <w:rsid w:val="004147FC"/>
    <w:rsid w:val="00425EA8"/>
    <w:rsid w:val="004271E9"/>
    <w:rsid w:val="0042725B"/>
    <w:rsid w:val="00427F86"/>
    <w:rsid w:val="00436EA1"/>
    <w:rsid w:val="0044344C"/>
    <w:rsid w:val="0044385A"/>
    <w:rsid w:val="00453878"/>
    <w:rsid w:val="00462931"/>
    <w:rsid w:val="00466CD6"/>
    <w:rsid w:val="00466D1B"/>
    <w:rsid w:val="00470B4C"/>
    <w:rsid w:val="004740C7"/>
    <w:rsid w:val="00475179"/>
    <w:rsid w:val="0047706C"/>
    <w:rsid w:val="00492DA1"/>
    <w:rsid w:val="00497F40"/>
    <w:rsid w:val="004A066F"/>
    <w:rsid w:val="004A6938"/>
    <w:rsid w:val="004A7736"/>
    <w:rsid w:val="004B282B"/>
    <w:rsid w:val="004B4A85"/>
    <w:rsid w:val="004B5B3D"/>
    <w:rsid w:val="004B6663"/>
    <w:rsid w:val="004B7115"/>
    <w:rsid w:val="004C3274"/>
    <w:rsid w:val="004C6A45"/>
    <w:rsid w:val="004D14F3"/>
    <w:rsid w:val="004E221F"/>
    <w:rsid w:val="004E2595"/>
    <w:rsid w:val="004E5767"/>
    <w:rsid w:val="00504920"/>
    <w:rsid w:val="00515BB4"/>
    <w:rsid w:val="00521432"/>
    <w:rsid w:val="0052602B"/>
    <w:rsid w:val="00537BD6"/>
    <w:rsid w:val="0054265C"/>
    <w:rsid w:val="00544860"/>
    <w:rsid w:val="0055055E"/>
    <w:rsid w:val="005527B6"/>
    <w:rsid w:val="00552E91"/>
    <w:rsid w:val="00553E50"/>
    <w:rsid w:val="00554872"/>
    <w:rsid w:val="00555B1F"/>
    <w:rsid w:val="00556FAC"/>
    <w:rsid w:val="005606E4"/>
    <w:rsid w:val="005612E9"/>
    <w:rsid w:val="00572777"/>
    <w:rsid w:val="00572E11"/>
    <w:rsid w:val="00572F07"/>
    <w:rsid w:val="00580B90"/>
    <w:rsid w:val="00581C9B"/>
    <w:rsid w:val="00583CE5"/>
    <w:rsid w:val="005872D9"/>
    <w:rsid w:val="005978A4"/>
    <w:rsid w:val="00597F5E"/>
    <w:rsid w:val="005A1B69"/>
    <w:rsid w:val="005A5FF3"/>
    <w:rsid w:val="005B1551"/>
    <w:rsid w:val="005B1A7F"/>
    <w:rsid w:val="005B3EC7"/>
    <w:rsid w:val="005B4B44"/>
    <w:rsid w:val="005B78E4"/>
    <w:rsid w:val="005D6C3E"/>
    <w:rsid w:val="005F7CA4"/>
    <w:rsid w:val="0060036C"/>
    <w:rsid w:val="00604A06"/>
    <w:rsid w:val="00607F80"/>
    <w:rsid w:val="00613620"/>
    <w:rsid w:val="00613D5F"/>
    <w:rsid w:val="0061572D"/>
    <w:rsid w:val="00620453"/>
    <w:rsid w:val="0062149A"/>
    <w:rsid w:val="00626D80"/>
    <w:rsid w:val="00631DCF"/>
    <w:rsid w:val="006330D2"/>
    <w:rsid w:val="006345F1"/>
    <w:rsid w:val="00635912"/>
    <w:rsid w:val="006368B6"/>
    <w:rsid w:val="00641562"/>
    <w:rsid w:val="00641BF7"/>
    <w:rsid w:val="00660D58"/>
    <w:rsid w:val="0066261F"/>
    <w:rsid w:val="00665934"/>
    <w:rsid w:val="006745AE"/>
    <w:rsid w:val="00675989"/>
    <w:rsid w:val="00675D76"/>
    <w:rsid w:val="00681B99"/>
    <w:rsid w:val="0068203E"/>
    <w:rsid w:val="00690B71"/>
    <w:rsid w:val="00694DC5"/>
    <w:rsid w:val="006A29A0"/>
    <w:rsid w:val="006A42A1"/>
    <w:rsid w:val="006A46AD"/>
    <w:rsid w:val="006A5104"/>
    <w:rsid w:val="006A6E16"/>
    <w:rsid w:val="006B107A"/>
    <w:rsid w:val="006B3300"/>
    <w:rsid w:val="006B3452"/>
    <w:rsid w:val="006C185A"/>
    <w:rsid w:val="006C2D27"/>
    <w:rsid w:val="006C2E7F"/>
    <w:rsid w:val="006C71C6"/>
    <w:rsid w:val="006D6AFA"/>
    <w:rsid w:val="006E0C64"/>
    <w:rsid w:val="006E33D7"/>
    <w:rsid w:val="006E6FF9"/>
    <w:rsid w:val="006F02CF"/>
    <w:rsid w:val="006F64BD"/>
    <w:rsid w:val="006F7223"/>
    <w:rsid w:val="00704514"/>
    <w:rsid w:val="00704693"/>
    <w:rsid w:val="007076D6"/>
    <w:rsid w:val="00707BF7"/>
    <w:rsid w:val="00707E96"/>
    <w:rsid w:val="00711CE4"/>
    <w:rsid w:val="00721182"/>
    <w:rsid w:val="00721E2F"/>
    <w:rsid w:val="007233CD"/>
    <w:rsid w:val="0073157D"/>
    <w:rsid w:val="007316F2"/>
    <w:rsid w:val="00736E47"/>
    <w:rsid w:val="00742BA1"/>
    <w:rsid w:val="00744997"/>
    <w:rsid w:val="00746BC2"/>
    <w:rsid w:val="00764980"/>
    <w:rsid w:val="007723E0"/>
    <w:rsid w:val="0077552D"/>
    <w:rsid w:val="00775997"/>
    <w:rsid w:val="007759A7"/>
    <w:rsid w:val="0077698B"/>
    <w:rsid w:val="00780AD5"/>
    <w:rsid w:val="0078474E"/>
    <w:rsid w:val="00790E86"/>
    <w:rsid w:val="007A41E6"/>
    <w:rsid w:val="007A7DE8"/>
    <w:rsid w:val="007C0FE6"/>
    <w:rsid w:val="007C51C5"/>
    <w:rsid w:val="007C736F"/>
    <w:rsid w:val="007D03B6"/>
    <w:rsid w:val="007D1504"/>
    <w:rsid w:val="007E19B7"/>
    <w:rsid w:val="007E4154"/>
    <w:rsid w:val="007E7AEC"/>
    <w:rsid w:val="007F16BB"/>
    <w:rsid w:val="007F7172"/>
    <w:rsid w:val="008103C4"/>
    <w:rsid w:val="00810BED"/>
    <w:rsid w:val="008124E0"/>
    <w:rsid w:val="00814BF7"/>
    <w:rsid w:val="00814E8D"/>
    <w:rsid w:val="00816F5F"/>
    <w:rsid w:val="00817F06"/>
    <w:rsid w:val="00821266"/>
    <w:rsid w:val="00822369"/>
    <w:rsid w:val="00830F81"/>
    <w:rsid w:val="00832F23"/>
    <w:rsid w:val="00837960"/>
    <w:rsid w:val="00841CE4"/>
    <w:rsid w:val="00842ACA"/>
    <w:rsid w:val="00843D04"/>
    <w:rsid w:val="00844FFB"/>
    <w:rsid w:val="0084501E"/>
    <w:rsid w:val="008468BE"/>
    <w:rsid w:val="00852A3C"/>
    <w:rsid w:val="00852BCD"/>
    <w:rsid w:val="0085687F"/>
    <w:rsid w:val="00860E47"/>
    <w:rsid w:val="008676D8"/>
    <w:rsid w:val="0087106A"/>
    <w:rsid w:val="00871A18"/>
    <w:rsid w:val="008746BF"/>
    <w:rsid w:val="00876EC4"/>
    <w:rsid w:val="00880973"/>
    <w:rsid w:val="008813AC"/>
    <w:rsid w:val="008824B2"/>
    <w:rsid w:val="0089540D"/>
    <w:rsid w:val="008A2EC7"/>
    <w:rsid w:val="008C627F"/>
    <w:rsid w:val="008D07E7"/>
    <w:rsid w:val="008E4E18"/>
    <w:rsid w:val="008E5A37"/>
    <w:rsid w:val="008F1736"/>
    <w:rsid w:val="008F1BE7"/>
    <w:rsid w:val="008F55D8"/>
    <w:rsid w:val="008F68D8"/>
    <w:rsid w:val="00901AD5"/>
    <w:rsid w:val="009034AB"/>
    <w:rsid w:val="00914746"/>
    <w:rsid w:val="009150FE"/>
    <w:rsid w:val="00915382"/>
    <w:rsid w:val="0091657C"/>
    <w:rsid w:val="00917C41"/>
    <w:rsid w:val="00925E63"/>
    <w:rsid w:val="00927340"/>
    <w:rsid w:val="009306B0"/>
    <w:rsid w:val="00930BF0"/>
    <w:rsid w:val="00932E43"/>
    <w:rsid w:val="009354AA"/>
    <w:rsid w:val="00937B8F"/>
    <w:rsid w:val="00941346"/>
    <w:rsid w:val="009434C3"/>
    <w:rsid w:val="00944E14"/>
    <w:rsid w:val="0094516C"/>
    <w:rsid w:val="009470F9"/>
    <w:rsid w:val="00947592"/>
    <w:rsid w:val="009500FC"/>
    <w:rsid w:val="00957C40"/>
    <w:rsid w:val="00960650"/>
    <w:rsid w:val="00960B64"/>
    <w:rsid w:val="009616E3"/>
    <w:rsid w:val="00961C8C"/>
    <w:rsid w:val="00962873"/>
    <w:rsid w:val="00964723"/>
    <w:rsid w:val="009659AE"/>
    <w:rsid w:val="00965E7F"/>
    <w:rsid w:val="0097465A"/>
    <w:rsid w:val="00974A81"/>
    <w:rsid w:val="00977AD1"/>
    <w:rsid w:val="0098595F"/>
    <w:rsid w:val="00985AAF"/>
    <w:rsid w:val="009900CA"/>
    <w:rsid w:val="00997E88"/>
    <w:rsid w:val="009A138A"/>
    <w:rsid w:val="009A5504"/>
    <w:rsid w:val="009B7551"/>
    <w:rsid w:val="009C088D"/>
    <w:rsid w:val="009D0ECE"/>
    <w:rsid w:val="009D5BEE"/>
    <w:rsid w:val="009D6C31"/>
    <w:rsid w:val="009D6CC8"/>
    <w:rsid w:val="009E5E73"/>
    <w:rsid w:val="009E7021"/>
    <w:rsid w:val="009F2D26"/>
    <w:rsid w:val="009F4173"/>
    <w:rsid w:val="009F5C50"/>
    <w:rsid w:val="009F7B5E"/>
    <w:rsid w:val="00A0302F"/>
    <w:rsid w:val="00A034B4"/>
    <w:rsid w:val="00A03A93"/>
    <w:rsid w:val="00A0449B"/>
    <w:rsid w:val="00A0588B"/>
    <w:rsid w:val="00A07100"/>
    <w:rsid w:val="00A1258D"/>
    <w:rsid w:val="00A13C58"/>
    <w:rsid w:val="00A143B4"/>
    <w:rsid w:val="00A24A23"/>
    <w:rsid w:val="00A2553C"/>
    <w:rsid w:val="00A27F68"/>
    <w:rsid w:val="00A3101A"/>
    <w:rsid w:val="00A57CF8"/>
    <w:rsid w:val="00A61724"/>
    <w:rsid w:val="00A65D0F"/>
    <w:rsid w:val="00A66CEC"/>
    <w:rsid w:val="00A70531"/>
    <w:rsid w:val="00A75E39"/>
    <w:rsid w:val="00A86A66"/>
    <w:rsid w:val="00A87756"/>
    <w:rsid w:val="00A879A7"/>
    <w:rsid w:val="00A92061"/>
    <w:rsid w:val="00A93C27"/>
    <w:rsid w:val="00A94B4A"/>
    <w:rsid w:val="00A9590D"/>
    <w:rsid w:val="00AA5368"/>
    <w:rsid w:val="00AA5877"/>
    <w:rsid w:val="00AC44E9"/>
    <w:rsid w:val="00AD0245"/>
    <w:rsid w:val="00AD0B9A"/>
    <w:rsid w:val="00AE04AE"/>
    <w:rsid w:val="00AE1BB5"/>
    <w:rsid w:val="00AF03F9"/>
    <w:rsid w:val="00AF31C0"/>
    <w:rsid w:val="00AF6934"/>
    <w:rsid w:val="00B130E2"/>
    <w:rsid w:val="00B154A4"/>
    <w:rsid w:val="00B15A52"/>
    <w:rsid w:val="00B1697F"/>
    <w:rsid w:val="00B24393"/>
    <w:rsid w:val="00B274E1"/>
    <w:rsid w:val="00B32F79"/>
    <w:rsid w:val="00B34D99"/>
    <w:rsid w:val="00B366EF"/>
    <w:rsid w:val="00B36F8E"/>
    <w:rsid w:val="00B3711C"/>
    <w:rsid w:val="00B4036C"/>
    <w:rsid w:val="00B47D52"/>
    <w:rsid w:val="00B511B7"/>
    <w:rsid w:val="00B54105"/>
    <w:rsid w:val="00B5571A"/>
    <w:rsid w:val="00B63D45"/>
    <w:rsid w:val="00B64A07"/>
    <w:rsid w:val="00B64A4D"/>
    <w:rsid w:val="00B673CC"/>
    <w:rsid w:val="00B75DA3"/>
    <w:rsid w:val="00B77811"/>
    <w:rsid w:val="00B80CB7"/>
    <w:rsid w:val="00B933A5"/>
    <w:rsid w:val="00B962C5"/>
    <w:rsid w:val="00BA5E87"/>
    <w:rsid w:val="00BA6DF5"/>
    <w:rsid w:val="00BC3B71"/>
    <w:rsid w:val="00BC6B8F"/>
    <w:rsid w:val="00BC7CE7"/>
    <w:rsid w:val="00BD2528"/>
    <w:rsid w:val="00BD5B0D"/>
    <w:rsid w:val="00BD70B3"/>
    <w:rsid w:val="00BF382E"/>
    <w:rsid w:val="00BF7476"/>
    <w:rsid w:val="00C00146"/>
    <w:rsid w:val="00C03200"/>
    <w:rsid w:val="00C04CCE"/>
    <w:rsid w:val="00C07047"/>
    <w:rsid w:val="00C10616"/>
    <w:rsid w:val="00C107FA"/>
    <w:rsid w:val="00C128E1"/>
    <w:rsid w:val="00C13B04"/>
    <w:rsid w:val="00C13D20"/>
    <w:rsid w:val="00C145D6"/>
    <w:rsid w:val="00C35B22"/>
    <w:rsid w:val="00C448D5"/>
    <w:rsid w:val="00C4602D"/>
    <w:rsid w:val="00C46320"/>
    <w:rsid w:val="00C52397"/>
    <w:rsid w:val="00C52CB2"/>
    <w:rsid w:val="00C5621A"/>
    <w:rsid w:val="00C57A9A"/>
    <w:rsid w:val="00C661BB"/>
    <w:rsid w:val="00C73D09"/>
    <w:rsid w:val="00C7560A"/>
    <w:rsid w:val="00C86D6B"/>
    <w:rsid w:val="00C87585"/>
    <w:rsid w:val="00C94765"/>
    <w:rsid w:val="00CB1E67"/>
    <w:rsid w:val="00CB23F1"/>
    <w:rsid w:val="00CB72A5"/>
    <w:rsid w:val="00CD0BD3"/>
    <w:rsid w:val="00CD55ED"/>
    <w:rsid w:val="00CD63A8"/>
    <w:rsid w:val="00CD7FED"/>
    <w:rsid w:val="00CE3B14"/>
    <w:rsid w:val="00CE62CF"/>
    <w:rsid w:val="00CF1BAC"/>
    <w:rsid w:val="00CF6550"/>
    <w:rsid w:val="00D03F2F"/>
    <w:rsid w:val="00D04873"/>
    <w:rsid w:val="00D0627A"/>
    <w:rsid w:val="00D13325"/>
    <w:rsid w:val="00D13A85"/>
    <w:rsid w:val="00D14D13"/>
    <w:rsid w:val="00D1695B"/>
    <w:rsid w:val="00D20E89"/>
    <w:rsid w:val="00D21FE0"/>
    <w:rsid w:val="00D245BE"/>
    <w:rsid w:val="00D35C54"/>
    <w:rsid w:val="00D36028"/>
    <w:rsid w:val="00D52AE5"/>
    <w:rsid w:val="00D5415F"/>
    <w:rsid w:val="00D66555"/>
    <w:rsid w:val="00D66A13"/>
    <w:rsid w:val="00D66F26"/>
    <w:rsid w:val="00D71E4A"/>
    <w:rsid w:val="00D722EB"/>
    <w:rsid w:val="00D77854"/>
    <w:rsid w:val="00D77AC8"/>
    <w:rsid w:val="00D8470C"/>
    <w:rsid w:val="00D84F69"/>
    <w:rsid w:val="00D866DB"/>
    <w:rsid w:val="00D873E6"/>
    <w:rsid w:val="00D91264"/>
    <w:rsid w:val="00D95F51"/>
    <w:rsid w:val="00DA0A8A"/>
    <w:rsid w:val="00DA364A"/>
    <w:rsid w:val="00DA4280"/>
    <w:rsid w:val="00DA47BD"/>
    <w:rsid w:val="00DA5499"/>
    <w:rsid w:val="00DA626C"/>
    <w:rsid w:val="00DB074A"/>
    <w:rsid w:val="00DB126E"/>
    <w:rsid w:val="00DB5B55"/>
    <w:rsid w:val="00DD175D"/>
    <w:rsid w:val="00DD3747"/>
    <w:rsid w:val="00DD4C73"/>
    <w:rsid w:val="00DD5B8A"/>
    <w:rsid w:val="00DE0CC8"/>
    <w:rsid w:val="00DE436A"/>
    <w:rsid w:val="00E000BA"/>
    <w:rsid w:val="00E01FE2"/>
    <w:rsid w:val="00E049A2"/>
    <w:rsid w:val="00E05409"/>
    <w:rsid w:val="00E10BC2"/>
    <w:rsid w:val="00E114A3"/>
    <w:rsid w:val="00E129C4"/>
    <w:rsid w:val="00E1565F"/>
    <w:rsid w:val="00E16B66"/>
    <w:rsid w:val="00E23E9B"/>
    <w:rsid w:val="00E27987"/>
    <w:rsid w:val="00E32483"/>
    <w:rsid w:val="00E379F3"/>
    <w:rsid w:val="00E42C77"/>
    <w:rsid w:val="00E44494"/>
    <w:rsid w:val="00E4573D"/>
    <w:rsid w:val="00E45ECD"/>
    <w:rsid w:val="00E4728B"/>
    <w:rsid w:val="00E53521"/>
    <w:rsid w:val="00E553E1"/>
    <w:rsid w:val="00E55959"/>
    <w:rsid w:val="00E60843"/>
    <w:rsid w:val="00E6574F"/>
    <w:rsid w:val="00E67F0D"/>
    <w:rsid w:val="00E72A0F"/>
    <w:rsid w:val="00E74D7F"/>
    <w:rsid w:val="00E95754"/>
    <w:rsid w:val="00EA1C38"/>
    <w:rsid w:val="00EA20B7"/>
    <w:rsid w:val="00EA2259"/>
    <w:rsid w:val="00EA5938"/>
    <w:rsid w:val="00EA6E20"/>
    <w:rsid w:val="00EB2230"/>
    <w:rsid w:val="00EC069B"/>
    <w:rsid w:val="00EC6CDC"/>
    <w:rsid w:val="00ED242A"/>
    <w:rsid w:val="00ED4581"/>
    <w:rsid w:val="00EE011A"/>
    <w:rsid w:val="00EE68FC"/>
    <w:rsid w:val="00EF4564"/>
    <w:rsid w:val="00F005D2"/>
    <w:rsid w:val="00F040A5"/>
    <w:rsid w:val="00F2210C"/>
    <w:rsid w:val="00F22147"/>
    <w:rsid w:val="00F27D78"/>
    <w:rsid w:val="00F30E92"/>
    <w:rsid w:val="00F339DF"/>
    <w:rsid w:val="00F35966"/>
    <w:rsid w:val="00F36B4B"/>
    <w:rsid w:val="00F428A1"/>
    <w:rsid w:val="00F45CFA"/>
    <w:rsid w:val="00F46D58"/>
    <w:rsid w:val="00F55B3B"/>
    <w:rsid w:val="00F61C86"/>
    <w:rsid w:val="00F66027"/>
    <w:rsid w:val="00F73CB8"/>
    <w:rsid w:val="00F80AAC"/>
    <w:rsid w:val="00F81BAC"/>
    <w:rsid w:val="00F83C85"/>
    <w:rsid w:val="00F87438"/>
    <w:rsid w:val="00F87E5C"/>
    <w:rsid w:val="00F9191C"/>
    <w:rsid w:val="00F93B42"/>
    <w:rsid w:val="00FA0592"/>
    <w:rsid w:val="00FA1B51"/>
    <w:rsid w:val="00FA2932"/>
    <w:rsid w:val="00FB25EF"/>
    <w:rsid w:val="00FB4A93"/>
    <w:rsid w:val="00FB5E21"/>
    <w:rsid w:val="00FB79AF"/>
    <w:rsid w:val="00FC362B"/>
    <w:rsid w:val="00FC37AD"/>
    <w:rsid w:val="00FC4BBA"/>
    <w:rsid w:val="00FC5E0F"/>
    <w:rsid w:val="00FD34D3"/>
    <w:rsid w:val="00FE0881"/>
    <w:rsid w:val="00FF4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D1902"/>
  <w15:docId w15:val="{AD80AE33-33A4-4F75-89A9-DEDCC4194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CD6"/>
  </w:style>
  <w:style w:type="paragraph" w:styleId="Heading1">
    <w:name w:val="heading 1"/>
    <w:basedOn w:val="Normal"/>
    <w:next w:val="Normal"/>
    <w:link w:val="Heading1Char"/>
    <w:qFormat/>
    <w:rsid w:val="00A1258D"/>
    <w:pPr>
      <w:keepNext/>
      <w:jc w:val="center"/>
      <w:outlineLvl w:val="0"/>
    </w:pPr>
    <w:rPr>
      <w:rFonts w:ascii="Arial" w:eastAsia="Times New Roman" w:hAnsi="Arial" w:cs="Times New Roman"/>
      <w:b/>
      <w:sz w:val="28"/>
      <w:szCs w:val="20"/>
      <w:u w:val="single"/>
    </w:rPr>
  </w:style>
  <w:style w:type="paragraph" w:styleId="Heading2">
    <w:name w:val="heading 2"/>
    <w:basedOn w:val="Normal"/>
    <w:next w:val="Normal"/>
    <w:link w:val="Heading2Char"/>
    <w:uiPriority w:val="9"/>
    <w:semiHidden/>
    <w:unhideWhenUsed/>
    <w:qFormat/>
    <w:rsid w:val="00325557"/>
    <w:pPr>
      <w:keepNext/>
      <w:keepLines/>
      <w:spacing w:before="40"/>
      <w:outlineLvl w:val="1"/>
    </w:pPr>
    <w:rPr>
      <w:rFonts w:asciiTheme="majorHAnsi" w:eastAsiaTheme="majorEastAsia" w:hAnsiTheme="majorHAnsi" w:cstheme="majorBidi"/>
      <w:color w:val="E3900A" w:themeColor="accent1" w:themeShade="BF"/>
      <w:sz w:val="26"/>
      <w:szCs w:val="26"/>
    </w:rPr>
  </w:style>
  <w:style w:type="paragraph" w:styleId="Heading3">
    <w:name w:val="heading 3"/>
    <w:basedOn w:val="Normal"/>
    <w:next w:val="Normal"/>
    <w:link w:val="Heading3Char"/>
    <w:uiPriority w:val="9"/>
    <w:semiHidden/>
    <w:unhideWhenUsed/>
    <w:qFormat/>
    <w:rsid w:val="009A138A"/>
    <w:pPr>
      <w:keepNext/>
      <w:keepLines/>
      <w:spacing w:before="40"/>
      <w:outlineLvl w:val="2"/>
    </w:pPr>
    <w:rPr>
      <w:rFonts w:asciiTheme="majorHAnsi" w:eastAsiaTheme="majorEastAsia" w:hAnsiTheme="majorHAnsi" w:cstheme="majorBidi"/>
      <w:color w:val="976006" w:themeColor="accent1" w:themeShade="7F"/>
    </w:rPr>
  </w:style>
  <w:style w:type="paragraph" w:styleId="Heading6">
    <w:name w:val="heading 6"/>
    <w:basedOn w:val="Normal"/>
    <w:next w:val="Normal"/>
    <w:link w:val="Heading6Char"/>
    <w:uiPriority w:val="9"/>
    <w:semiHidden/>
    <w:unhideWhenUsed/>
    <w:qFormat/>
    <w:rsid w:val="002F189E"/>
    <w:pPr>
      <w:keepNext/>
      <w:keepLines/>
      <w:spacing w:before="40"/>
      <w:outlineLvl w:val="5"/>
    </w:pPr>
    <w:rPr>
      <w:rFonts w:asciiTheme="majorHAnsi" w:eastAsiaTheme="majorEastAsia" w:hAnsiTheme="majorHAnsi" w:cstheme="majorBidi"/>
      <w:color w:val="97600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15F"/>
    <w:pPr>
      <w:ind w:left="720"/>
      <w:contextualSpacing/>
    </w:pPr>
    <w:rPr>
      <w:rFonts w:ascii="Georgia" w:eastAsia="Calibri" w:hAnsi="Georgia" w:cs="Times New Roman"/>
    </w:rPr>
  </w:style>
  <w:style w:type="character" w:styleId="Hyperlink">
    <w:name w:val="Hyperlink"/>
    <w:rsid w:val="006F02CF"/>
    <w:rPr>
      <w:color w:val="006666"/>
      <w:u w:val="single"/>
    </w:rPr>
  </w:style>
  <w:style w:type="character" w:customStyle="1" w:styleId="Heading1Char">
    <w:name w:val="Heading 1 Char"/>
    <w:basedOn w:val="DefaultParagraphFont"/>
    <w:link w:val="Heading1"/>
    <w:rsid w:val="00A1258D"/>
    <w:rPr>
      <w:rFonts w:ascii="Arial" w:eastAsia="Times New Roman" w:hAnsi="Arial" w:cs="Times New Roman"/>
      <w:b/>
      <w:sz w:val="28"/>
      <w:szCs w:val="20"/>
      <w:u w:val="single"/>
    </w:rPr>
  </w:style>
  <w:style w:type="paragraph" w:styleId="Header">
    <w:name w:val="header"/>
    <w:basedOn w:val="Normal"/>
    <w:link w:val="HeaderChar"/>
    <w:uiPriority w:val="99"/>
    <w:unhideWhenUsed/>
    <w:rsid w:val="007316F2"/>
    <w:pPr>
      <w:tabs>
        <w:tab w:val="center" w:pos="4680"/>
        <w:tab w:val="right" w:pos="9360"/>
      </w:tabs>
    </w:pPr>
  </w:style>
  <w:style w:type="character" w:customStyle="1" w:styleId="HeaderChar">
    <w:name w:val="Header Char"/>
    <w:basedOn w:val="DefaultParagraphFont"/>
    <w:link w:val="Header"/>
    <w:uiPriority w:val="99"/>
    <w:rsid w:val="007316F2"/>
  </w:style>
  <w:style w:type="paragraph" w:styleId="Footer">
    <w:name w:val="footer"/>
    <w:basedOn w:val="Normal"/>
    <w:link w:val="FooterChar"/>
    <w:uiPriority w:val="99"/>
    <w:unhideWhenUsed/>
    <w:rsid w:val="007316F2"/>
    <w:pPr>
      <w:tabs>
        <w:tab w:val="center" w:pos="4680"/>
        <w:tab w:val="right" w:pos="9360"/>
      </w:tabs>
    </w:pPr>
  </w:style>
  <w:style w:type="character" w:customStyle="1" w:styleId="FooterChar">
    <w:name w:val="Footer Char"/>
    <w:basedOn w:val="DefaultParagraphFont"/>
    <w:link w:val="Footer"/>
    <w:uiPriority w:val="99"/>
    <w:rsid w:val="007316F2"/>
  </w:style>
  <w:style w:type="paragraph" w:styleId="NormalWeb">
    <w:name w:val="Normal (Web)"/>
    <w:basedOn w:val="Normal"/>
    <w:uiPriority w:val="99"/>
    <w:unhideWhenUsed/>
    <w:rsid w:val="0015797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57975"/>
  </w:style>
  <w:style w:type="character" w:styleId="Strong">
    <w:name w:val="Strong"/>
    <w:basedOn w:val="DefaultParagraphFont"/>
    <w:uiPriority w:val="22"/>
    <w:qFormat/>
    <w:rsid w:val="00157975"/>
    <w:rPr>
      <w:b/>
      <w:bCs/>
    </w:rPr>
  </w:style>
  <w:style w:type="character" w:styleId="FollowedHyperlink">
    <w:name w:val="FollowedHyperlink"/>
    <w:basedOn w:val="DefaultParagraphFont"/>
    <w:uiPriority w:val="99"/>
    <w:semiHidden/>
    <w:unhideWhenUsed/>
    <w:rsid w:val="00221ABF"/>
    <w:rPr>
      <w:color w:val="0000FF" w:themeColor="followedHyperlink"/>
      <w:u w:val="single"/>
    </w:rPr>
  </w:style>
  <w:style w:type="table" w:styleId="TableGrid">
    <w:name w:val="Table Grid"/>
    <w:basedOn w:val="TableNormal"/>
    <w:uiPriority w:val="39"/>
    <w:rsid w:val="00221A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Fontc">
    <w:name w:val="Table Fontc"/>
    <w:basedOn w:val="DefaultParagraphFont"/>
    <w:uiPriority w:val="1"/>
    <w:qFormat/>
    <w:locked/>
    <w:rsid w:val="00027A77"/>
    <w:rPr>
      <w:rFonts w:asciiTheme="minorHAnsi" w:hAnsiTheme="minorHAnsi"/>
      <w:color w:val="auto"/>
      <w:sz w:val="22"/>
    </w:rPr>
  </w:style>
  <w:style w:type="character" w:styleId="PlaceholderText">
    <w:name w:val="Placeholder Text"/>
    <w:basedOn w:val="DefaultParagraphFont"/>
    <w:uiPriority w:val="99"/>
    <w:semiHidden/>
    <w:rsid w:val="00027A77"/>
    <w:rPr>
      <w:color w:val="808080"/>
    </w:rPr>
  </w:style>
  <w:style w:type="paragraph" w:styleId="PlainText">
    <w:name w:val="Plain Text"/>
    <w:basedOn w:val="Normal"/>
    <w:link w:val="PlainTextChar"/>
    <w:uiPriority w:val="99"/>
    <w:semiHidden/>
    <w:unhideWhenUsed/>
    <w:rsid w:val="00141D44"/>
    <w:rPr>
      <w:rFonts w:ascii="Calibri" w:hAnsi="Calibri"/>
      <w:sz w:val="22"/>
      <w:szCs w:val="21"/>
    </w:rPr>
  </w:style>
  <w:style w:type="character" w:customStyle="1" w:styleId="PlainTextChar">
    <w:name w:val="Plain Text Char"/>
    <w:basedOn w:val="DefaultParagraphFont"/>
    <w:link w:val="PlainText"/>
    <w:uiPriority w:val="99"/>
    <w:semiHidden/>
    <w:rsid w:val="00141D44"/>
    <w:rPr>
      <w:rFonts w:ascii="Calibri" w:hAnsi="Calibri"/>
      <w:sz w:val="22"/>
      <w:szCs w:val="21"/>
    </w:rPr>
  </w:style>
  <w:style w:type="character" w:customStyle="1" w:styleId="Heading2Char">
    <w:name w:val="Heading 2 Char"/>
    <w:basedOn w:val="DefaultParagraphFont"/>
    <w:link w:val="Heading2"/>
    <w:uiPriority w:val="9"/>
    <w:semiHidden/>
    <w:rsid w:val="00325557"/>
    <w:rPr>
      <w:rFonts w:asciiTheme="majorHAnsi" w:eastAsiaTheme="majorEastAsia" w:hAnsiTheme="majorHAnsi" w:cstheme="majorBidi"/>
      <w:color w:val="E3900A" w:themeColor="accent1" w:themeShade="BF"/>
      <w:sz w:val="26"/>
      <w:szCs w:val="26"/>
    </w:rPr>
  </w:style>
  <w:style w:type="paragraph" w:styleId="BalloonText">
    <w:name w:val="Balloon Text"/>
    <w:basedOn w:val="Normal"/>
    <w:link w:val="BalloonTextChar"/>
    <w:uiPriority w:val="99"/>
    <w:semiHidden/>
    <w:unhideWhenUsed/>
    <w:rsid w:val="003255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557"/>
    <w:rPr>
      <w:rFonts w:ascii="Segoe UI" w:hAnsi="Segoe UI" w:cs="Segoe UI"/>
      <w:sz w:val="18"/>
      <w:szCs w:val="18"/>
    </w:rPr>
  </w:style>
  <w:style w:type="paragraph" w:customStyle="1" w:styleId="Default">
    <w:name w:val="Default"/>
    <w:rsid w:val="00260548"/>
    <w:pPr>
      <w:autoSpaceDE w:val="0"/>
      <w:autoSpaceDN w:val="0"/>
      <w:adjustRightInd w:val="0"/>
    </w:pPr>
    <w:rPr>
      <w:rFonts w:ascii="Georgia" w:hAnsi="Georgia" w:cs="Georgia"/>
      <w:color w:val="000000"/>
    </w:rPr>
  </w:style>
  <w:style w:type="character" w:customStyle="1" w:styleId="docsum-authors">
    <w:name w:val="docsum-authors"/>
    <w:basedOn w:val="DefaultParagraphFont"/>
    <w:rsid w:val="00BF382E"/>
  </w:style>
  <w:style w:type="character" w:customStyle="1" w:styleId="docsum-journal-citation">
    <w:name w:val="docsum-journal-citation"/>
    <w:basedOn w:val="DefaultParagraphFont"/>
    <w:rsid w:val="00BF382E"/>
  </w:style>
  <w:style w:type="character" w:styleId="UnresolvedMention">
    <w:name w:val="Unresolved Mention"/>
    <w:basedOn w:val="DefaultParagraphFont"/>
    <w:uiPriority w:val="99"/>
    <w:semiHidden/>
    <w:unhideWhenUsed/>
    <w:rsid w:val="00E72A0F"/>
    <w:rPr>
      <w:color w:val="605E5C"/>
      <w:shd w:val="clear" w:color="auto" w:fill="E1DFDD"/>
    </w:rPr>
  </w:style>
  <w:style w:type="character" w:customStyle="1" w:styleId="Heading3Char">
    <w:name w:val="Heading 3 Char"/>
    <w:basedOn w:val="DefaultParagraphFont"/>
    <w:link w:val="Heading3"/>
    <w:uiPriority w:val="9"/>
    <w:semiHidden/>
    <w:rsid w:val="009A138A"/>
    <w:rPr>
      <w:rFonts w:asciiTheme="majorHAnsi" w:eastAsiaTheme="majorEastAsia" w:hAnsiTheme="majorHAnsi" w:cstheme="majorBidi"/>
      <w:color w:val="976006" w:themeColor="accent1" w:themeShade="7F"/>
    </w:rPr>
  </w:style>
  <w:style w:type="character" w:customStyle="1" w:styleId="button-label">
    <w:name w:val="button-label"/>
    <w:basedOn w:val="DefaultParagraphFont"/>
    <w:rsid w:val="009A138A"/>
  </w:style>
  <w:style w:type="paragraph" w:customStyle="1" w:styleId="heading">
    <w:name w:val="heading"/>
    <w:basedOn w:val="Normal"/>
    <w:rsid w:val="009A138A"/>
    <w:pPr>
      <w:spacing w:before="100" w:beforeAutospacing="1" w:after="100" w:afterAutospacing="1"/>
    </w:pPr>
    <w:rPr>
      <w:rFonts w:ascii="Times New Roman" w:eastAsia="Times New Roman" w:hAnsi="Times New Roman" w:cs="Times New Roman"/>
    </w:rPr>
  </w:style>
  <w:style w:type="paragraph" w:customStyle="1" w:styleId="abstract">
    <w:name w:val="abstract"/>
    <w:basedOn w:val="Normal"/>
    <w:rsid w:val="009A138A"/>
    <w:pPr>
      <w:spacing w:before="100" w:beforeAutospacing="1" w:after="100" w:afterAutospacing="1"/>
    </w:pPr>
    <w:rPr>
      <w:rFonts w:ascii="Times New Roman" w:eastAsia="Times New Roman" w:hAnsi="Times New Roman" w:cs="Times New Roman"/>
    </w:rPr>
  </w:style>
  <w:style w:type="paragraph" w:customStyle="1" w:styleId="figures">
    <w:name w:val="figures"/>
    <w:basedOn w:val="Normal"/>
    <w:rsid w:val="009A138A"/>
    <w:pPr>
      <w:spacing w:before="100" w:beforeAutospacing="1" w:after="100" w:afterAutospacing="1"/>
    </w:pPr>
    <w:rPr>
      <w:rFonts w:ascii="Times New Roman" w:eastAsia="Times New Roman" w:hAnsi="Times New Roman" w:cs="Times New Roman"/>
    </w:rPr>
  </w:style>
  <w:style w:type="paragraph" w:customStyle="1" w:styleId="similar">
    <w:name w:val="similar"/>
    <w:basedOn w:val="Normal"/>
    <w:rsid w:val="009A138A"/>
    <w:pPr>
      <w:spacing w:before="100" w:beforeAutospacing="1" w:after="100" w:afterAutospacing="1"/>
    </w:pPr>
    <w:rPr>
      <w:rFonts w:ascii="Times New Roman" w:eastAsia="Times New Roman" w:hAnsi="Times New Roman" w:cs="Times New Roman"/>
    </w:rPr>
  </w:style>
  <w:style w:type="paragraph" w:customStyle="1" w:styleId="citedby">
    <w:name w:val="citedby"/>
    <w:basedOn w:val="Normal"/>
    <w:rsid w:val="009A138A"/>
    <w:pPr>
      <w:spacing w:before="100" w:beforeAutospacing="1" w:after="100" w:afterAutospacing="1"/>
    </w:pPr>
    <w:rPr>
      <w:rFonts w:ascii="Times New Roman" w:eastAsia="Times New Roman" w:hAnsi="Times New Roman" w:cs="Times New Roman"/>
    </w:rPr>
  </w:style>
  <w:style w:type="paragraph" w:customStyle="1" w:styleId="publication-types">
    <w:name w:val="publication-types"/>
    <w:basedOn w:val="Normal"/>
    <w:rsid w:val="009A138A"/>
    <w:pPr>
      <w:spacing w:before="100" w:beforeAutospacing="1" w:after="100" w:afterAutospacing="1"/>
    </w:pPr>
    <w:rPr>
      <w:rFonts w:ascii="Times New Roman" w:eastAsia="Times New Roman" w:hAnsi="Times New Roman" w:cs="Times New Roman"/>
    </w:rPr>
  </w:style>
  <w:style w:type="paragraph" w:customStyle="1" w:styleId="mesh-terms">
    <w:name w:val="mesh-terms"/>
    <w:basedOn w:val="Normal"/>
    <w:rsid w:val="009A138A"/>
    <w:pPr>
      <w:spacing w:before="100" w:beforeAutospacing="1" w:after="100" w:afterAutospacing="1"/>
    </w:pPr>
    <w:rPr>
      <w:rFonts w:ascii="Times New Roman" w:eastAsia="Times New Roman" w:hAnsi="Times New Roman" w:cs="Times New Roman"/>
    </w:rPr>
  </w:style>
  <w:style w:type="paragraph" w:customStyle="1" w:styleId="related-links">
    <w:name w:val="related-links"/>
    <w:basedOn w:val="Normal"/>
    <w:rsid w:val="009A138A"/>
    <w:pPr>
      <w:spacing w:before="100" w:beforeAutospacing="1" w:after="100" w:afterAutospacing="1"/>
    </w:pPr>
    <w:rPr>
      <w:rFonts w:ascii="Times New Roman" w:eastAsia="Times New Roman" w:hAnsi="Times New Roman" w:cs="Times New Roman"/>
    </w:rPr>
  </w:style>
  <w:style w:type="paragraph" w:customStyle="1" w:styleId="grants">
    <w:name w:val="grants"/>
    <w:basedOn w:val="Normal"/>
    <w:rsid w:val="009A138A"/>
    <w:pPr>
      <w:spacing w:before="100" w:beforeAutospacing="1" w:after="100" w:afterAutospacing="1"/>
    </w:pPr>
    <w:rPr>
      <w:rFonts w:ascii="Times New Roman" w:eastAsia="Times New Roman" w:hAnsi="Times New Roman" w:cs="Times New Roman"/>
    </w:rPr>
  </w:style>
  <w:style w:type="paragraph" w:customStyle="1" w:styleId="linkout">
    <w:name w:val="linkout"/>
    <w:basedOn w:val="Normal"/>
    <w:rsid w:val="009A138A"/>
    <w:pPr>
      <w:spacing w:before="100" w:beforeAutospacing="1" w:after="100" w:afterAutospacing="1"/>
    </w:pPr>
    <w:rPr>
      <w:rFonts w:ascii="Times New Roman" w:eastAsia="Times New Roman" w:hAnsi="Times New Roman" w:cs="Times New Roman"/>
    </w:rPr>
  </w:style>
  <w:style w:type="character" w:customStyle="1" w:styleId="period">
    <w:name w:val="period"/>
    <w:basedOn w:val="DefaultParagraphFont"/>
    <w:rsid w:val="009A138A"/>
  </w:style>
  <w:style w:type="character" w:customStyle="1" w:styleId="cit">
    <w:name w:val="cit"/>
    <w:basedOn w:val="DefaultParagraphFont"/>
    <w:rsid w:val="009A138A"/>
  </w:style>
  <w:style w:type="character" w:customStyle="1" w:styleId="citation-doi">
    <w:name w:val="citation-doi"/>
    <w:basedOn w:val="DefaultParagraphFont"/>
    <w:rsid w:val="009A138A"/>
  </w:style>
  <w:style w:type="character" w:customStyle="1" w:styleId="authors-list-item">
    <w:name w:val="authors-list-item"/>
    <w:basedOn w:val="DefaultParagraphFont"/>
    <w:rsid w:val="009A138A"/>
  </w:style>
  <w:style w:type="character" w:customStyle="1" w:styleId="author-sup-separator">
    <w:name w:val="author-sup-separator"/>
    <w:basedOn w:val="DefaultParagraphFont"/>
    <w:rsid w:val="009A138A"/>
  </w:style>
  <w:style w:type="character" w:customStyle="1" w:styleId="comma">
    <w:name w:val="comma"/>
    <w:basedOn w:val="DefaultParagraphFont"/>
    <w:rsid w:val="009A138A"/>
  </w:style>
  <w:style w:type="character" w:styleId="CommentReference">
    <w:name w:val="annotation reference"/>
    <w:basedOn w:val="DefaultParagraphFont"/>
    <w:uiPriority w:val="99"/>
    <w:semiHidden/>
    <w:unhideWhenUsed/>
    <w:rsid w:val="002114C1"/>
    <w:rPr>
      <w:sz w:val="16"/>
      <w:szCs w:val="16"/>
    </w:rPr>
  </w:style>
  <w:style w:type="paragraph" w:styleId="CommentText">
    <w:name w:val="annotation text"/>
    <w:basedOn w:val="Normal"/>
    <w:link w:val="CommentTextChar"/>
    <w:uiPriority w:val="99"/>
    <w:semiHidden/>
    <w:unhideWhenUsed/>
    <w:rsid w:val="002114C1"/>
    <w:rPr>
      <w:sz w:val="20"/>
      <w:szCs w:val="20"/>
    </w:rPr>
  </w:style>
  <w:style w:type="character" w:customStyle="1" w:styleId="CommentTextChar">
    <w:name w:val="Comment Text Char"/>
    <w:basedOn w:val="DefaultParagraphFont"/>
    <w:link w:val="CommentText"/>
    <w:uiPriority w:val="99"/>
    <w:semiHidden/>
    <w:rsid w:val="002114C1"/>
    <w:rPr>
      <w:sz w:val="20"/>
      <w:szCs w:val="20"/>
    </w:rPr>
  </w:style>
  <w:style w:type="paragraph" w:styleId="CommentSubject">
    <w:name w:val="annotation subject"/>
    <w:basedOn w:val="CommentText"/>
    <w:next w:val="CommentText"/>
    <w:link w:val="CommentSubjectChar"/>
    <w:uiPriority w:val="99"/>
    <w:semiHidden/>
    <w:unhideWhenUsed/>
    <w:rsid w:val="002114C1"/>
    <w:rPr>
      <w:b/>
      <w:bCs/>
    </w:rPr>
  </w:style>
  <w:style w:type="character" w:customStyle="1" w:styleId="CommentSubjectChar">
    <w:name w:val="Comment Subject Char"/>
    <w:basedOn w:val="CommentTextChar"/>
    <w:link w:val="CommentSubject"/>
    <w:uiPriority w:val="99"/>
    <w:semiHidden/>
    <w:rsid w:val="002114C1"/>
    <w:rPr>
      <w:b/>
      <w:bCs/>
      <w:sz w:val="20"/>
      <w:szCs w:val="20"/>
    </w:rPr>
  </w:style>
  <w:style w:type="paragraph" w:styleId="Revision">
    <w:name w:val="Revision"/>
    <w:hidden/>
    <w:uiPriority w:val="99"/>
    <w:semiHidden/>
    <w:rsid w:val="002F189E"/>
  </w:style>
  <w:style w:type="character" w:customStyle="1" w:styleId="Heading6Char">
    <w:name w:val="Heading 6 Char"/>
    <w:basedOn w:val="DefaultParagraphFont"/>
    <w:link w:val="Heading6"/>
    <w:uiPriority w:val="9"/>
    <w:semiHidden/>
    <w:rsid w:val="002F189E"/>
    <w:rPr>
      <w:rFonts w:asciiTheme="majorHAnsi" w:eastAsiaTheme="majorEastAsia" w:hAnsiTheme="majorHAnsi" w:cstheme="majorBidi"/>
      <w:color w:val="976006" w:themeColor="accent1" w:themeShade="7F"/>
    </w:rPr>
  </w:style>
  <w:style w:type="paragraph" w:customStyle="1" w:styleId="myheading">
    <w:name w:val="my heading"/>
    <w:basedOn w:val="Normal"/>
    <w:qFormat/>
    <w:rsid w:val="00D5415F"/>
    <w:rPr>
      <w:rFonts w:ascii="Arial" w:hAnsi="Arial"/>
      <w:b/>
      <w:bCs/>
      <w:color w:val="000000" w:themeColor="text1"/>
      <w:sz w:val="22"/>
      <w:szCs w:val="22"/>
    </w:rPr>
  </w:style>
  <w:style w:type="paragraph" w:customStyle="1" w:styleId="Smallheadingitalics">
    <w:name w:val="Small heading italics"/>
    <w:basedOn w:val="Normal"/>
    <w:qFormat/>
    <w:rsid w:val="00030CEA"/>
    <w:pPr>
      <w:keepNext/>
      <w:spacing w:before="100"/>
    </w:pPr>
    <w:rPr>
      <w:i/>
      <w:iCs/>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206551">
      <w:bodyDiv w:val="1"/>
      <w:marLeft w:val="0"/>
      <w:marRight w:val="0"/>
      <w:marTop w:val="0"/>
      <w:marBottom w:val="0"/>
      <w:divBdr>
        <w:top w:val="none" w:sz="0" w:space="0" w:color="auto"/>
        <w:left w:val="none" w:sz="0" w:space="0" w:color="auto"/>
        <w:bottom w:val="none" w:sz="0" w:space="0" w:color="auto"/>
        <w:right w:val="none" w:sz="0" w:space="0" w:color="auto"/>
      </w:divBdr>
    </w:div>
    <w:div w:id="251594708">
      <w:bodyDiv w:val="1"/>
      <w:marLeft w:val="0"/>
      <w:marRight w:val="0"/>
      <w:marTop w:val="0"/>
      <w:marBottom w:val="0"/>
      <w:divBdr>
        <w:top w:val="none" w:sz="0" w:space="0" w:color="auto"/>
        <w:left w:val="none" w:sz="0" w:space="0" w:color="auto"/>
        <w:bottom w:val="none" w:sz="0" w:space="0" w:color="auto"/>
        <w:right w:val="none" w:sz="0" w:space="0" w:color="auto"/>
      </w:divBdr>
    </w:div>
    <w:div w:id="303127699">
      <w:bodyDiv w:val="1"/>
      <w:marLeft w:val="0"/>
      <w:marRight w:val="0"/>
      <w:marTop w:val="0"/>
      <w:marBottom w:val="0"/>
      <w:divBdr>
        <w:top w:val="none" w:sz="0" w:space="0" w:color="auto"/>
        <w:left w:val="none" w:sz="0" w:space="0" w:color="auto"/>
        <w:bottom w:val="none" w:sz="0" w:space="0" w:color="auto"/>
        <w:right w:val="none" w:sz="0" w:space="0" w:color="auto"/>
      </w:divBdr>
    </w:div>
    <w:div w:id="316343928">
      <w:bodyDiv w:val="1"/>
      <w:marLeft w:val="0"/>
      <w:marRight w:val="0"/>
      <w:marTop w:val="0"/>
      <w:marBottom w:val="0"/>
      <w:divBdr>
        <w:top w:val="none" w:sz="0" w:space="0" w:color="auto"/>
        <w:left w:val="none" w:sz="0" w:space="0" w:color="auto"/>
        <w:bottom w:val="none" w:sz="0" w:space="0" w:color="auto"/>
        <w:right w:val="none" w:sz="0" w:space="0" w:color="auto"/>
      </w:divBdr>
    </w:div>
    <w:div w:id="317803897">
      <w:bodyDiv w:val="1"/>
      <w:marLeft w:val="0"/>
      <w:marRight w:val="0"/>
      <w:marTop w:val="0"/>
      <w:marBottom w:val="0"/>
      <w:divBdr>
        <w:top w:val="none" w:sz="0" w:space="0" w:color="auto"/>
        <w:left w:val="none" w:sz="0" w:space="0" w:color="auto"/>
        <w:bottom w:val="none" w:sz="0" w:space="0" w:color="auto"/>
        <w:right w:val="none" w:sz="0" w:space="0" w:color="auto"/>
      </w:divBdr>
    </w:div>
    <w:div w:id="441926453">
      <w:bodyDiv w:val="1"/>
      <w:marLeft w:val="0"/>
      <w:marRight w:val="0"/>
      <w:marTop w:val="0"/>
      <w:marBottom w:val="0"/>
      <w:divBdr>
        <w:top w:val="none" w:sz="0" w:space="0" w:color="auto"/>
        <w:left w:val="none" w:sz="0" w:space="0" w:color="auto"/>
        <w:bottom w:val="none" w:sz="0" w:space="0" w:color="auto"/>
        <w:right w:val="none" w:sz="0" w:space="0" w:color="auto"/>
      </w:divBdr>
    </w:div>
    <w:div w:id="510726375">
      <w:bodyDiv w:val="1"/>
      <w:marLeft w:val="0"/>
      <w:marRight w:val="0"/>
      <w:marTop w:val="0"/>
      <w:marBottom w:val="0"/>
      <w:divBdr>
        <w:top w:val="none" w:sz="0" w:space="0" w:color="auto"/>
        <w:left w:val="none" w:sz="0" w:space="0" w:color="auto"/>
        <w:bottom w:val="none" w:sz="0" w:space="0" w:color="auto"/>
        <w:right w:val="none" w:sz="0" w:space="0" w:color="auto"/>
      </w:divBdr>
      <w:divsChild>
        <w:div w:id="567956760">
          <w:marLeft w:val="0"/>
          <w:marRight w:val="0"/>
          <w:marTop w:val="0"/>
          <w:marBottom w:val="0"/>
          <w:divBdr>
            <w:top w:val="none" w:sz="0" w:space="0" w:color="auto"/>
            <w:left w:val="none" w:sz="0" w:space="0" w:color="auto"/>
            <w:bottom w:val="none" w:sz="0" w:space="0" w:color="auto"/>
            <w:right w:val="none" w:sz="0" w:space="0" w:color="auto"/>
          </w:divBdr>
        </w:div>
      </w:divsChild>
    </w:div>
    <w:div w:id="615022576">
      <w:bodyDiv w:val="1"/>
      <w:marLeft w:val="0"/>
      <w:marRight w:val="0"/>
      <w:marTop w:val="0"/>
      <w:marBottom w:val="0"/>
      <w:divBdr>
        <w:top w:val="none" w:sz="0" w:space="0" w:color="auto"/>
        <w:left w:val="none" w:sz="0" w:space="0" w:color="auto"/>
        <w:bottom w:val="none" w:sz="0" w:space="0" w:color="auto"/>
        <w:right w:val="none" w:sz="0" w:space="0" w:color="auto"/>
      </w:divBdr>
    </w:div>
    <w:div w:id="642269055">
      <w:bodyDiv w:val="1"/>
      <w:marLeft w:val="0"/>
      <w:marRight w:val="0"/>
      <w:marTop w:val="0"/>
      <w:marBottom w:val="0"/>
      <w:divBdr>
        <w:top w:val="none" w:sz="0" w:space="0" w:color="auto"/>
        <w:left w:val="none" w:sz="0" w:space="0" w:color="auto"/>
        <w:bottom w:val="none" w:sz="0" w:space="0" w:color="auto"/>
        <w:right w:val="none" w:sz="0" w:space="0" w:color="auto"/>
      </w:divBdr>
    </w:div>
    <w:div w:id="701319180">
      <w:bodyDiv w:val="1"/>
      <w:marLeft w:val="0"/>
      <w:marRight w:val="0"/>
      <w:marTop w:val="0"/>
      <w:marBottom w:val="0"/>
      <w:divBdr>
        <w:top w:val="none" w:sz="0" w:space="0" w:color="auto"/>
        <w:left w:val="none" w:sz="0" w:space="0" w:color="auto"/>
        <w:bottom w:val="none" w:sz="0" w:space="0" w:color="auto"/>
        <w:right w:val="none" w:sz="0" w:space="0" w:color="auto"/>
      </w:divBdr>
    </w:div>
    <w:div w:id="712925071">
      <w:bodyDiv w:val="1"/>
      <w:marLeft w:val="0"/>
      <w:marRight w:val="0"/>
      <w:marTop w:val="0"/>
      <w:marBottom w:val="0"/>
      <w:divBdr>
        <w:top w:val="none" w:sz="0" w:space="0" w:color="auto"/>
        <w:left w:val="none" w:sz="0" w:space="0" w:color="auto"/>
        <w:bottom w:val="none" w:sz="0" w:space="0" w:color="auto"/>
        <w:right w:val="none" w:sz="0" w:space="0" w:color="auto"/>
      </w:divBdr>
    </w:div>
    <w:div w:id="867377016">
      <w:bodyDiv w:val="1"/>
      <w:marLeft w:val="0"/>
      <w:marRight w:val="0"/>
      <w:marTop w:val="0"/>
      <w:marBottom w:val="0"/>
      <w:divBdr>
        <w:top w:val="none" w:sz="0" w:space="0" w:color="auto"/>
        <w:left w:val="none" w:sz="0" w:space="0" w:color="auto"/>
        <w:bottom w:val="none" w:sz="0" w:space="0" w:color="auto"/>
        <w:right w:val="none" w:sz="0" w:space="0" w:color="auto"/>
      </w:divBdr>
    </w:div>
    <w:div w:id="905333180">
      <w:bodyDiv w:val="1"/>
      <w:marLeft w:val="0"/>
      <w:marRight w:val="0"/>
      <w:marTop w:val="0"/>
      <w:marBottom w:val="0"/>
      <w:divBdr>
        <w:top w:val="none" w:sz="0" w:space="0" w:color="auto"/>
        <w:left w:val="none" w:sz="0" w:space="0" w:color="auto"/>
        <w:bottom w:val="none" w:sz="0" w:space="0" w:color="auto"/>
        <w:right w:val="none" w:sz="0" w:space="0" w:color="auto"/>
      </w:divBdr>
    </w:div>
    <w:div w:id="975569602">
      <w:bodyDiv w:val="1"/>
      <w:marLeft w:val="0"/>
      <w:marRight w:val="0"/>
      <w:marTop w:val="0"/>
      <w:marBottom w:val="0"/>
      <w:divBdr>
        <w:top w:val="none" w:sz="0" w:space="0" w:color="auto"/>
        <w:left w:val="none" w:sz="0" w:space="0" w:color="auto"/>
        <w:bottom w:val="none" w:sz="0" w:space="0" w:color="auto"/>
        <w:right w:val="none" w:sz="0" w:space="0" w:color="auto"/>
      </w:divBdr>
    </w:div>
    <w:div w:id="995383067">
      <w:bodyDiv w:val="1"/>
      <w:marLeft w:val="0"/>
      <w:marRight w:val="0"/>
      <w:marTop w:val="0"/>
      <w:marBottom w:val="0"/>
      <w:divBdr>
        <w:top w:val="none" w:sz="0" w:space="0" w:color="auto"/>
        <w:left w:val="none" w:sz="0" w:space="0" w:color="auto"/>
        <w:bottom w:val="none" w:sz="0" w:space="0" w:color="auto"/>
        <w:right w:val="none" w:sz="0" w:space="0" w:color="auto"/>
      </w:divBdr>
    </w:div>
    <w:div w:id="1122529864">
      <w:bodyDiv w:val="1"/>
      <w:marLeft w:val="0"/>
      <w:marRight w:val="0"/>
      <w:marTop w:val="0"/>
      <w:marBottom w:val="0"/>
      <w:divBdr>
        <w:top w:val="none" w:sz="0" w:space="0" w:color="auto"/>
        <w:left w:val="none" w:sz="0" w:space="0" w:color="auto"/>
        <w:bottom w:val="none" w:sz="0" w:space="0" w:color="auto"/>
        <w:right w:val="none" w:sz="0" w:space="0" w:color="auto"/>
      </w:divBdr>
    </w:div>
    <w:div w:id="1124735863">
      <w:bodyDiv w:val="1"/>
      <w:marLeft w:val="0"/>
      <w:marRight w:val="0"/>
      <w:marTop w:val="0"/>
      <w:marBottom w:val="0"/>
      <w:divBdr>
        <w:top w:val="none" w:sz="0" w:space="0" w:color="auto"/>
        <w:left w:val="none" w:sz="0" w:space="0" w:color="auto"/>
        <w:bottom w:val="none" w:sz="0" w:space="0" w:color="auto"/>
        <w:right w:val="none" w:sz="0" w:space="0" w:color="auto"/>
      </w:divBdr>
    </w:div>
    <w:div w:id="1198469291">
      <w:bodyDiv w:val="1"/>
      <w:marLeft w:val="0"/>
      <w:marRight w:val="0"/>
      <w:marTop w:val="0"/>
      <w:marBottom w:val="0"/>
      <w:divBdr>
        <w:top w:val="none" w:sz="0" w:space="0" w:color="auto"/>
        <w:left w:val="none" w:sz="0" w:space="0" w:color="auto"/>
        <w:bottom w:val="none" w:sz="0" w:space="0" w:color="auto"/>
        <w:right w:val="none" w:sz="0" w:space="0" w:color="auto"/>
      </w:divBdr>
    </w:div>
    <w:div w:id="1279414010">
      <w:bodyDiv w:val="1"/>
      <w:marLeft w:val="0"/>
      <w:marRight w:val="0"/>
      <w:marTop w:val="0"/>
      <w:marBottom w:val="0"/>
      <w:divBdr>
        <w:top w:val="none" w:sz="0" w:space="0" w:color="auto"/>
        <w:left w:val="none" w:sz="0" w:space="0" w:color="auto"/>
        <w:bottom w:val="none" w:sz="0" w:space="0" w:color="auto"/>
        <w:right w:val="none" w:sz="0" w:space="0" w:color="auto"/>
      </w:divBdr>
    </w:div>
    <w:div w:id="1332296212">
      <w:bodyDiv w:val="1"/>
      <w:marLeft w:val="0"/>
      <w:marRight w:val="0"/>
      <w:marTop w:val="0"/>
      <w:marBottom w:val="0"/>
      <w:divBdr>
        <w:top w:val="none" w:sz="0" w:space="0" w:color="auto"/>
        <w:left w:val="none" w:sz="0" w:space="0" w:color="auto"/>
        <w:bottom w:val="none" w:sz="0" w:space="0" w:color="auto"/>
        <w:right w:val="none" w:sz="0" w:space="0" w:color="auto"/>
      </w:divBdr>
    </w:div>
    <w:div w:id="1503011898">
      <w:bodyDiv w:val="1"/>
      <w:marLeft w:val="0"/>
      <w:marRight w:val="0"/>
      <w:marTop w:val="0"/>
      <w:marBottom w:val="0"/>
      <w:divBdr>
        <w:top w:val="none" w:sz="0" w:space="0" w:color="auto"/>
        <w:left w:val="none" w:sz="0" w:space="0" w:color="auto"/>
        <w:bottom w:val="none" w:sz="0" w:space="0" w:color="auto"/>
        <w:right w:val="none" w:sz="0" w:space="0" w:color="auto"/>
      </w:divBdr>
      <w:divsChild>
        <w:div w:id="1546679817">
          <w:marLeft w:val="0"/>
          <w:marRight w:val="0"/>
          <w:marTop w:val="0"/>
          <w:marBottom w:val="0"/>
          <w:divBdr>
            <w:top w:val="none" w:sz="0" w:space="0" w:color="auto"/>
            <w:left w:val="none" w:sz="0" w:space="0" w:color="auto"/>
            <w:bottom w:val="none" w:sz="0" w:space="0" w:color="auto"/>
            <w:right w:val="none" w:sz="0" w:space="0" w:color="auto"/>
          </w:divBdr>
        </w:div>
      </w:divsChild>
    </w:div>
    <w:div w:id="1572499642">
      <w:bodyDiv w:val="1"/>
      <w:marLeft w:val="0"/>
      <w:marRight w:val="0"/>
      <w:marTop w:val="0"/>
      <w:marBottom w:val="0"/>
      <w:divBdr>
        <w:top w:val="none" w:sz="0" w:space="0" w:color="auto"/>
        <w:left w:val="none" w:sz="0" w:space="0" w:color="auto"/>
        <w:bottom w:val="none" w:sz="0" w:space="0" w:color="auto"/>
        <w:right w:val="none" w:sz="0" w:space="0" w:color="auto"/>
      </w:divBdr>
    </w:div>
    <w:div w:id="1586264371">
      <w:bodyDiv w:val="1"/>
      <w:marLeft w:val="0"/>
      <w:marRight w:val="0"/>
      <w:marTop w:val="0"/>
      <w:marBottom w:val="0"/>
      <w:divBdr>
        <w:top w:val="none" w:sz="0" w:space="0" w:color="auto"/>
        <w:left w:val="none" w:sz="0" w:space="0" w:color="auto"/>
        <w:bottom w:val="none" w:sz="0" w:space="0" w:color="auto"/>
        <w:right w:val="none" w:sz="0" w:space="0" w:color="auto"/>
      </w:divBdr>
    </w:div>
    <w:div w:id="1617904728">
      <w:bodyDiv w:val="1"/>
      <w:marLeft w:val="0"/>
      <w:marRight w:val="0"/>
      <w:marTop w:val="0"/>
      <w:marBottom w:val="0"/>
      <w:divBdr>
        <w:top w:val="none" w:sz="0" w:space="0" w:color="auto"/>
        <w:left w:val="none" w:sz="0" w:space="0" w:color="auto"/>
        <w:bottom w:val="none" w:sz="0" w:space="0" w:color="auto"/>
        <w:right w:val="none" w:sz="0" w:space="0" w:color="auto"/>
      </w:divBdr>
      <w:divsChild>
        <w:div w:id="1699425302">
          <w:marLeft w:val="0"/>
          <w:marRight w:val="0"/>
          <w:marTop w:val="0"/>
          <w:marBottom w:val="0"/>
          <w:divBdr>
            <w:top w:val="none" w:sz="0" w:space="0" w:color="auto"/>
            <w:left w:val="none" w:sz="0" w:space="0" w:color="auto"/>
            <w:bottom w:val="none" w:sz="0" w:space="0" w:color="auto"/>
            <w:right w:val="none" w:sz="0" w:space="0" w:color="auto"/>
          </w:divBdr>
        </w:div>
      </w:divsChild>
    </w:div>
    <w:div w:id="1682928259">
      <w:bodyDiv w:val="1"/>
      <w:marLeft w:val="0"/>
      <w:marRight w:val="0"/>
      <w:marTop w:val="0"/>
      <w:marBottom w:val="0"/>
      <w:divBdr>
        <w:top w:val="none" w:sz="0" w:space="0" w:color="auto"/>
        <w:left w:val="none" w:sz="0" w:space="0" w:color="auto"/>
        <w:bottom w:val="none" w:sz="0" w:space="0" w:color="auto"/>
        <w:right w:val="none" w:sz="0" w:space="0" w:color="auto"/>
      </w:divBdr>
    </w:div>
    <w:div w:id="1804082558">
      <w:marLeft w:val="0"/>
      <w:marRight w:val="0"/>
      <w:marTop w:val="0"/>
      <w:marBottom w:val="0"/>
      <w:divBdr>
        <w:top w:val="none" w:sz="0" w:space="0" w:color="auto"/>
        <w:left w:val="none" w:sz="0" w:space="0" w:color="auto"/>
        <w:bottom w:val="none" w:sz="0" w:space="0" w:color="auto"/>
        <w:right w:val="none" w:sz="0" w:space="0" w:color="auto"/>
      </w:divBdr>
      <w:divsChild>
        <w:div w:id="232395627">
          <w:marLeft w:val="0"/>
          <w:marRight w:val="0"/>
          <w:marTop w:val="0"/>
          <w:marBottom w:val="0"/>
          <w:divBdr>
            <w:top w:val="none" w:sz="0" w:space="0" w:color="auto"/>
            <w:left w:val="none" w:sz="0" w:space="0" w:color="auto"/>
            <w:bottom w:val="none" w:sz="0" w:space="0" w:color="auto"/>
            <w:right w:val="none" w:sz="0" w:space="0" w:color="auto"/>
          </w:divBdr>
          <w:divsChild>
            <w:div w:id="766190715">
              <w:marLeft w:val="0"/>
              <w:marRight w:val="0"/>
              <w:marTop w:val="0"/>
              <w:marBottom w:val="0"/>
              <w:divBdr>
                <w:top w:val="none" w:sz="0" w:space="0" w:color="auto"/>
                <w:left w:val="none" w:sz="0" w:space="0" w:color="auto"/>
                <w:bottom w:val="none" w:sz="0" w:space="0" w:color="auto"/>
                <w:right w:val="none" w:sz="0" w:space="0" w:color="auto"/>
              </w:divBdr>
            </w:div>
            <w:div w:id="1954049221">
              <w:marLeft w:val="0"/>
              <w:marRight w:val="0"/>
              <w:marTop w:val="0"/>
              <w:marBottom w:val="0"/>
              <w:divBdr>
                <w:top w:val="none" w:sz="0" w:space="0" w:color="auto"/>
                <w:left w:val="none" w:sz="0" w:space="0" w:color="auto"/>
                <w:bottom w:val="none" w:sz="0" w:space="0" w:color="auto"/>
                <w:right w:val="none" w:sz="0" w:space="0" w:color="auto"/>
              </w:divBdr>
            </w:div>
            <w:div w:id="1474252172">
              <w:marLeft w:val="0"/>
              <w:marRight w:val="0"/>
              <w:marTop w:val="0"/>
              <w:marBottom w:val="0"/>
              <w:divBdr>
                <w:top w:val="none" w:sz="0" w:space="0" w:color="auto"/>
                <w:left w:val="none" w:sz="0" w:space="0" w:color="auto"/>
                <w:bottom w:val="none" w:sz="0" w:space="0" w:color="auto"/>
                <w:right w:val="none" w:sz="0" w:space="0" w:color="auto"/>
              </w:divBdr>
            </w:div>
          </w:divsChild>
        </w:div>
        <w:div w:id="78020583">
          <w:marLeft w:val="0"/>
          <w:marRight w:val="0"/>
          <w:marTop w:val="0"/>
          <w:marBottom w:val="0"/>
          <w:divBdr>
            <w:top w:val="none" w:sz="0" w:space="0" w:color="auto"/>
            <w:left w:val="none" w:sz="0" w:space="0" w:color="auto"/>
            <w:bottom w:val="none" w:sz="0" w:space="0" w:color="auto"/>
            <w:right w:val="none" w:sz="0" w:space="0" w:color="auto"/>
          </w:divBdr>
          <w:divsChild>
            <w:div w:id="1076166702">
              <w:marLeft w:val="0"/>
              <w:marRight w:val="0"/>
              <w:marTop w:val="0"/>
              <w:marBottom w:val="0"/>
              <w:divBdr>
                <w:top w:val="none" w:sz="0" w:space="0" w:color="auto"/>
                <w:left w:val="none" w:sz="0" w:space="0" w:color="auto"/>
                <w:bottom w:val="none" w:sz="0" w:space="0" w:color="auto"/>
                <w:right w:val="none" w:sz="0" w:space="0" w:color="auto"/>
              </w:divBdr>
              <w:divsChild>
                <w:div w:id="2057197096">
                  <w:marLeft w:val="0"/>
                  <w:marRight w:val="0"/>
                  <w:marTop w:val="0"/>
                  <w:marBottom w:val="0"/>
                  <w:divBdr>
                    <w:top w:val="none" w:sz="0" w:space="0" w:color="auto"/>
                    <w:left w:val="none" w:sz="0" w:space="0" w:color="auto"/>
                    <w:bottom w:val="none" w:sz="0" w:space="0" w:color="auto"/>
                    <w:right w:val="none" w:sz="0" w:space="0" w:color="auto"/>
                  </w:divBdr>
                </w:div>
                <w:div w:id="913708495">
                  <w:marLeft w:val="0"/>
                  <w:marRight w:val="0"/>
                  <w:marTop w:val="0"/>
                  <w:marBottom w:val="0"/>
                  <w:divBdr>
                    <w:top w:val="none" w:sz="0" w:space="0" w:color="auto"/>
                    <w:left w:val="none" w:sz="0" w:space="0" w:color="auto"/>
                    <w:bottom w:val="none" w:sz="0" w:space="0" w:color="auto"/>
                    <w:right w:val="none" w:sz="0" w:space="0" w:color="auto"/>
                  </w:divBdr>
                  <w:divsChild>
                    <w:div w:id="1111783437">
                      <w:marLeft w:val="0"/>
                      <w:marRight w:val="0"/>
                      <w:marTop w:val="0"/>
                      <w:marBottom w:val="0"/>
                      <w:divBdr>
                        <w:top w:val="none" w:sz="0" w:space="0" w:color="auto"/>
                        <w:left w:val="none" w:sz="0" w:space="0" w:color="auto"/>
                        <w:bottom w:val="none" w:sz="0" w:space="0" w:color="auto"/>
                        <w:right w:val="none" w:sz="0" w:space="0" w:color="auto"/>
                      </w:divBdr>
                      <w:divsChild>
                        <w:div w:id="11580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520708">
              <w:marLeft w:val="0"/>
              <w:marRight w:val="0"/>
              <w:marTop w:val="0"/>
              <w:marBottom w:val="0"/>
              <w:divBdr>
                <w:top w:val="none" w:sz="0" w:space="0" w:color="auto"/>
                <w:left w:val="none" w:sz="0" w:space="0" w:color="auto"/>
                <w:bottom w:val="none" w:sz="0" w:space="0" w:color="auto"/>
                <w:right w:val="none" w:sz="0" w:space="0" w:color="auto"/>
              </w:divBdr>
              <w:divsChild>
                <w:div w:id="588123263">
                  <w:marLeft w:val="0"/>
                  <w:marRight w:val="0"/>
                  <w:marTop w:val="0"/>
                  <w:marBottom w:val="0"/>
                  <w:divBdr>
                    <w:top w:val="none" w:sz="0" w:space="0" w:color="auto"/>
                    <w:left w:val="none" w:sz="0" w:space="0" w:color="auto"/>
                    <w:bottom w:val="none" w:sz="0" w:space="0" w:color="auto"/>
                    <w:right w:val="none" w:sz="0" w:space="0" w:color="auto"/>
                  </w:divBdr>
                  <w:divsChild>
                    <w:div w:id="18467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3779">
      <w:bodyDiv w:val="1"/>
      <w:marLeft w:val="0"/>
      <w:marRight w:val="0"/>
      <w:marTop w:val="0"/>
      <w:marBottom w:val="0"/>
      <w:divBdr>
        <w:top w:val="none" w:sz="0" w:space="0" w:color="auto"/>
        <w:left w:val="none" w:sz="0" w:space="0" w:color="auto"/>
        <w:bottom w:val="none" w:sz="0" w:space="0" w:color="auto"/>
        <w:right w:val="none" w:sz="0" w:space="0" w:color="auto"/>
      </w:divBdr>
    </w:div>
    <w:div w:id="1935698668">
      <w:bodyDiv w:val="1"/>
      <w:marLeft w:val="0"/>
      <w:marRight w:val="0"/>
      <w:marTop w:val="0"/>
      <w:marBottom w:val="0"/>
      <w:divBdr>
        <w:top w:val="none" w:sz="0" w:space="0" w:color="auto"/>
        <w:left w:val="none" w:sz="0" w:space="0" w:color="auto"/>
        <w:bottom w:val="none" w:sz="0" w:space="0" w:color="auto"/>
        <w:right w:val="none" w:sz="0" w:space="0" w:color="auto"/>
      </w:divBdr>
    </w:div>
    <w:div w:id="1950624314">
      <w:bodyDiv w:val="1"/>
      <w:marLeft w:val="0"/>
      <w:marRight w:val="0"/>
      <w:marTop w:val="0"/>
      <w:marBottom w:val="0"/>
      <w:divBdr>
        <w:top w:val="none" w:sz="0" w:space="0" w:color="auto"/>
        <w:left w:val="none" w:sz="0" w:space="0" w:color="auto"/>
        <w:bottom w:val="none" w:sz="0" w:space="0" w:color="auto"/>
        <w:right w:val="none" w:sz="0" w:space="0" w:color="auto"/>
      </w:divBdr>
    </w:div>
    <w:div w:id="1984263615">
      <w:bodyDiv w:val="1"/>
      <w:marLeft w:val="0"/>
      <w:marRight w:val="0"/>
      <w:marTop w:val="0"/>
      <w:marBottom w:val="0"/>
      <w:divBdr>
        <w:top w:val="none" w:sz="0" w:space="0" w:color="auto"/>
        <w:left w:val="none" w:sz="0" w:space="0" w:color="auto"/>
        <w:bottom w:val="none" w:sz="0" w:space="0" w:color="auto"/>
        <w:right w:val="none" w:sz="0" w:space="0" w:color="auto"/>
      </w:divBdr>
      <w:divsChild>
        <w:div w:id="1807238317">
          <w:marLeft w:val="0"/>
          <w:marRight w:val="0"/>
          <w:marTop w:val="0"/>
          <w:marBottom w:val="0"/>
          <w:divBdr>
            <w:top w:val="none" w:sz="0" w:space="0" w:color="auto"/>
            <w:left w:val="none" w:sz="0" w:space="0" w:color="auto"/>
            <w:bottom w:val="none" w:sz="0" w:space="0" w:color="auto"/>
            <w:right w:val="none" w:sz="0" w:space="0" w:color="auto"/>
          </w:divBdr>
          <w:divsChild>
            <w:div w:id="458232899">
              <w:marLeft w:val="0"/>
              <w:marRight w:val="0"/>
              <w:marTop w:val="0"/>
              <w:marBottom w:val="0"/>
              <w:divBdr>
                <w:top w:val="none" w:sz="0" w:space="0" w:color="auto"/>
                <w:left w:val="none" w:sz="0" w:space="0" w:color="auto"/>
                <w:bottom w:val="none" w:sz="0" w:space="0" w:color="auto"/>
                <w:right w:val="none" w:sz="0" w:space="0" w:color="auto"/>
              </w:divBdr>
              <w:divsChild>
                <w:div w:id="958758751">
                  <w:marLeft w:val="0"/>
                  <w:marRight w:val="0"/>
                  <w:marTop w:val="0"/>
                  <w:marBottom w:val="0"/>
                  <w:divBdr>
                    <w:top w:val="none" w:sz="0" w:space="0" w:color="auto"/>
                    <w:left w:val="none" w:sz="0" w:space="0" w:color="auto"/>
                    <w:bottom w:val="none" w:sz="0" w:space="0" w:color="auto"/>
                    <w:right w:val="none" w:sz="0" w:space="0" w:color="auto"/>
                  </w:divBdr>
                </w:div>
                <w:div w:id="30673968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137797551">
          <w:marLeft w:val="0"/>
          <w:marRight w:val="0"/>
          <w:marTop w:val="0"/>
          <w:marBottom w:val="0"/>
          <w:divBdr>
            <w:top w:val="none" w:sz="0" w:space="0" w:color="auto"/>
            <w:left w:val="none" w:sz="0" w:space="0" w:color="auto"/>
            <w:bottom w:val="none" w:sz="0" w:space="0" w:color="auto"/>
            <w:right w:val="none" w:sz="0" w:space="0" w:color="auto"/>
          </w:divBdr>
          <w:divsChild>
            <w:div w:id="383023054">
              <w:marLeft w:val="0"/>
              <w:marRight w:val="0"/>
              <w:marTop w:val="0"/>
              <w:marBottom w:val="0"/>
              <w:divBdr>
                <w:top w:val="none" w:sz="0" w:space="0" w:color="auto"/>
                <w:left w:val="none" w:sz="0" w:space="0" w:color="auto"/>
                <w:bottom w:val="none" w:sz="0" w:space="0" w:color="auto"/>
                <w:right w:val="none" w:sz="0" w:space="0" w:color="auto"/>
              </w:divBdr>
              <w:divsChild>
                <w:div w:id="102741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466633">
      <w:bodyDiv w:val="1"/>
      <w:marLeft w:val="0"/>
      <w:marRight w:val="0"/>
      <w:marTop w:val="0"/>
      <w:marBottom w:val="0"/>
      <w:divBdr>
        <w:top w:val="none" w:sz="0" w:space="0" w:color="auto"/>
        <w:left w:val="none" w:sz="0" w:space="0" w:color="auto"/>
        <w:bottom w:val="none" w:sz="0" w:space="0" w:color="auto"/>
        <w:right w:val="none" w:sz="0" w:space="0" w:color="auto"/>
      </w:divBdr>
      <w:divsChild>
        <w:div w:id="878519096">
          <w:marLeft w:val="0"/>
          <w:marRight w:val="0"/>
          <w:marTop w:val="0"/>
          <w:marBottom w:val="0"/>
          <w:divBdr>
            <w:top w:val="none" w:sz="0" w:space="0" w:color="auto"/>
            <w:left w:val="none" w:sz="0" w:space="0" w:color="auto"/>
            <w:bottom w:val="none" w:sz="0" w:space="0" w:color="auto"/>
            <w:right w:val="none" w:sz="0" w:space="0" w:color="auto"/>
          </w:divBdr>
          <w:divsChild>
            <w:div w:id="1592616682">
              <w:marLeft w:val="0"/>
              <w:marRight w:val="0"/>
              <w:marTop w:val="0"/>
              <w:marBottom w:val="0"/>
              <w:divBdr>
                <w:top w:val="none" w:sz="0" w:space="0" w:color="auto"/>
                <w:left w:val="none" w:sz="0" w:space="0" w:color="auto"/>
                <w:bottom w:val="none" w:sz="0" w:space="0" w:color="auto"/>
                <w:right w:val="none" w:sz="0" w:space="0" w:color="auto"/>
              </w:divBdr>
              <w:divsChild>
                <w:div w:id="468209553">
                  <w:marLeft w:val="0"/>
                  <w:marRight w:val="0"/>
                  <w:marTop w:val="0"/>
                  <w:marBottom w:val="0"/>
                  <w:divBdr>
                    <w:top w:val="none" w:sz="0" w:space="0" w:color="auto"/>
                    <w:left w:val="none" w:sz="0" w:space="0" w:color="auto"/>
                    <w:bottom w:val="none" w:sz="0" w:space="0" w:color="auto"/>
                    <w:right w:val="none" w:sz="0" w:space="0" w:color="auto"/>
                  </w:divBdr>
                </w:div>
                <w:div w:id="212896491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133711424">
          <w:marLeft w:val="0"/>
          <w:marRight w:val="0"/>
          <w:marTop w:val="0"/>
          <w:marBottom w:val="0"/>
          <w:divBdr>
            <w:top w:val="none" w:sz="0" w:space="0" w:color="auto"/>
            <w:left w:val="none" w:sz="0" w:space="0" w:color="auto"/>
            <w:bottom w:val="none" w:sz="0" w:space="0" w:color="auto"/>
            <w:right w:val="none" w:sz="0" w:space="0" w:color="auto"/>
          </w:divBdr>
          <w:divsChild>
            <w:div w:id="270430127">
              <w:marLeft w:val="0"/>
              <w:marRight w:val="0"/>
              <w:marTop w:val="0"/>
              <w:marBottom w:val="0"/>
              <w:divBdr>
                <w:top w:val="none" w:sz="0" w:space="0" w:color="auto"/>
                <w:left w:val="none" w:sz="0" w:space="0" w:color="auto"/>
                <w:bottom w:val="none" w:sz="0" w:space="0" w:color="auto"/>
                <w:right w:val="none" w:sz="0" w:space="0" w:color="auto"/>
              </w:divBdr>
              <w:divsChild>
                <w:div w:id="51507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102760">
      <w:bodyDiv w:val="1"/>
      <w:marLeft w:val="0"/>
      <w:marRight w:val="0"/>
      <w:marTop w:val="0"/>
      <w:marBottom w:val="0"/>
      <w:divBdr>
        <w:top w:val="none" w:sz="0" w:space="0" w:color="auto"/>
        <w:left w:val="none" w:sz="0" w:space="0" w:color="auto"/>
        <w:bottom w:val="none" w:sz="0" w:space="0" w:color="auto"/>
        <w:right w:val="none" w:sz="0" w:space="0" w:color="auto"/>
      </w:divBdr>
    </w:div>
    <w:div w:id="2096052231">
      <w:bodyDiv w:val="1"/>
      <w:marLeft w:val="0"/>
      <w:marRight w:val="0"/>
      <w:marTop w:val="0"/>
      <w:marBottom w:val="0"/>
      <w:divBdr>
        <w:top w:val="none" w:sz="0" w:space="0" w:color="auto"/>
        <w:left w:val="none" w:sz="0" w:space="0" w:color="auto"/>
        <w:bottom w:val="none" w:sz="0" w:space="0" w:color="auto"/>
        <w:right w:val="none" w:sz="0" w:space="0" w:color="auto"/>
      </w:divBdr>
    </w:div>
    <w:div w:id="21179440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opsack@mail.harvard.edu" TargetMode="External"/><Relationship Id="rId13" Type="http://schemas.openxmlformats.org/officeDocument/2006/relationships/hyperlink" Target="https://reportinghotline.harvard.edu/" TargetMode="External"/><Relationship Id="rId18" Type="http://schemas.openxmlformats.org/officeDocument/2006/relationships/hyperlink" Target="https://www.hsph.harvard.edu/student-handbook/academic-support/academic-integrity/"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coursera.org/learn/cancer" TargetMode="External"/><Relationship Id="rId7" Type="http://schemas.openxmlformats.org/officeDocument/2006/relationships/endnotes" Target="endnotes.xml"/><Relationship Id="rId12" Type="http://schemas.openxmlformats.org/officeDocument/2006/relationships/hyperlink" Target="mailto:llucas@hsph.harvard.edu" TargetMode="External"/><Relationship Id="rId17" Type="http://schemas.openxmlformats.org/officeDocument/2006/relationships/hyperlink" Target="http://hwpi.harvard.edu/title-ix/complaints-against-non-faculty-academic-appointees-hsph" TargetMode="External"/><Relationship Id="rId25" Type="http://schemas.openxmlformats.org/officeDocument/2006/relationships/hyperlink" Target="https://www.classcentral.com/course/edx-nutrition-and-cancer-11591" TargetMode="External"/><Relationship Id="rId2" Type="http://schemas.openxmlformats.org/officeDocument/2006/relationships/numbering" Target="numbering.xml"/><Relationship Id="rId16" Type="http://schemas.openxmlformats.org/officeDocument/2006/relationships/hyperlink" Target="http://diversity.harvard.edu/policies/hsph-complaints-against-non-faculty-academic-appointees" TargetMode="External"/><Relationship Id="rId20" Type="http://schemas.openxmlformats.org/officeDocument/2006/relationships/hyperlink" Target="https://www.hsph.harvard.edu/student-handbook/student-life-policies/religious-holiday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ian_fortier@dfci.harvard.edu" TargetMode="External"/><Relationship Id="rId24" Type="http://schemas.openxmlformats.org/officeDocument/2006/relationships/hyperlink" Target="https://www.mooc-list.com/course/talking-about-cancer-reducing-risk-early-detection-and-mythbusting-futurelearn" TargetMode="External"/><Relationship Id="rId5" Type="http://schemas.openxmlformats.org/officeDocument/2006/relationships/webSettings" Target="webSettings.xml"/><Relationship Id="rId15" Type="http://schemas.openxmlformats.org/officeDocument/2006/relationships/hyperlink" Target="http://hwpi.harvard.edu/title-ix/complaints-against-faculty-member-hsph" TargetMode="External"/><Relationship Id="rId23" Type="http://schemas.openxmlformats.org/officeDocument/2006/relationships/hyperlink" Target="http://seer.cancer.gov/data/access.html" TargetMode="External"/><Relationship Id="rId28" Type="http://schemas.openxmlformats.org/officeDocument/2006/relationships/fontTable" Target="fontTable.xml"/><Relationship Id="rId10" Type="http://schemas.openxmlformats.org/officeDocument/2006/relationships/hyperlink" Target="mailto:timothy_rebbeck@dfci.harvard.edu" TargetMode="External"/><Relationship Id="rId19" Type="http://schemas.openxmlformats.org/officeDocument/2006/relationships/hyperlink" Target="mailto:ccronin@hsph.harvard.edu" TargetMode="External"/><Relationship Id="rId4" Type="http://schemas.openxmlformats.org/officeDocument/2006/relationships/settings" Target="settings.xml"/><Relationship Id="rId9" Type="http://schemas.openxmlformats.org/officeDocument/2006/relationships/hyperlink" Target="https://calendly.com/stopsack" TargetMode="External"/><Relationship Id="rId14" Type="http://schemas.openxmlformats.org/officeDocument/2006/relationships/hyperlink" Target="http://hwpi.harvard.edu/files/title-ix/files/harvard_sexual_harassment_policy.pdf" TargetMode="External"/><Relationship Id="rId22" Type="http://schemas.openxmlformats.org/officeDocument/2006/relationships/hyperlink" Target="http://www.seer.cancer.gov/about/"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MPH EPI Slides">
      <a:dk1>
        <a:sysClr val="windowText" lastClr="000000"/>
      </a:dk1>
      <a:lt1>
        <a:srgbClr val="FFFFFF"/>
      </a:lt1>
      <a:dk2>
        <a:srgbClr val="305B75"/>
      </a:dk2>
      <a:lt2>
        <a:srgbClr val="FFFFFF"/>
      </a:lt2>
      <a:accent1>
        <a:srgbClr val="F7B446"/>
      </a:accent1>
      <a:accent2>
        <a:srgbClr val="A51C2E"/>
      </a:accent2>
      <a:accent3>
        <a:srgbClr val="78556E"/>
      </a:accent3>
      <a:accent4>
        <a:srgbClr val="595959"/>
      </a:accent4>
      <a:accent5>
        <a:srgbClr val="6E9EAF"/>
      </a:accent5>
      <a:accent6>
        <a:srgbClr val="6F8F56"/>
      </a:accent6>
      <a:hlink>
        <a:srgbClr val="0000FF"/>
      </a:hlink>
      <a:folHlink>
        <a:srgbClr val="0000FF"/>
      </a:folHlink>
    </a:clrScheme>
    <a:fontScheme name="HSPH">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5F30B-1F14-44AC-9D5F-9410DF109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6129</Words>
  <Characters>34936</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Manager/>
  <Company>HSPH</Company>
  <LinksUpToDate>false</LinksUpToDate>
  <CharactersWithSpaces>40984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 H. Stopsack</dc:creator>
  <cp:keywords/>
  <dc:description/>
  <cp:lastModifiedBy>Conley, Lydia</cp:lastModifiedBy>
  <cp:revision>2</cp:revision>
  <cp:lastPrinted>2018-02-27T17:31:00Z</cp:lastPrinted>
  <dcterms:created xsi:type="dcterms:W3CDTF">2024-05-13T13:55:00Z</dcterms:created>
  <dcterms:modified xsi:type="dcterms:W3CDTF">2024-05-13T13:55:00Z</dcterms:modified>
  <cp:category/>
</cp:coreProperties>
</file>